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199403460"/>
    <w:bookmarkStart w:id="1" w:name="_Hlk199403566"/>
    <w:p w:rsidR="00E25500" w:rsidRDefault="00D41566">
      <w:pPr>
        <w:spacing w:after="160" w:line="278" w:lineRule="auto"/>
        <w:ind w:firstLine="0"/>
        <w:jc w:val="center"/>
        <w:rPr>
          <w:b/>
          <w:lang w:val="en-US"/>
        </w:rPr>
      </w:pPr>
      <w:r>
        <w:rPr>
          <w:b/>
          <w:noProof/>
          <w14:ligatures w14:val="none"/>
        </w:rPr>
        <mc:AlternateContent>
          <mc:Choice Requires="wps">
            <w:drawing>
              <wp:anchor distT="0" distB="0" distL="114300" distR="114300" simplePos="0" relativeHeight="251666432" behindDoc="1" locked="0" layoutInCell="1" allowOverlap="1">
                <wp:simplePos x="0" y="0"/>
                <wp:positionH relativeFrom="column">
                  <wp:posOffset>5120640</wp:posOffset>
                </wp:positionH>
                <wp:positionV relativeFrom="paragraph">
                  <wp:posOffset>-499745</wp:posOffset>
                </wp:positionV>
                <wp:extent cx="710565" cy="323850"/>
                <wp:effectExtent l="0" t="0" r="13970" b="19685"/>
                <wp:wrapNone/>
                <wp:docPr id="5" name="Rectangle 5"/>
                <wp:cNvGraphicFramePr/>
                <a:graphic xmlns:a="http://schemas.openxmlformats.org/drawingml/2006/main">
                  <a:graphicData uri="http://schemas.microsoft.com/office/word/2010/wordprocessingShape">
                    <wps:wsp>
                      <wps:cNvSpPr/>
                      <wps:spPr>
                        <a:xfrm>
                          <a:off x="0" y="0"/>
                          <a:ext cx="710419" cy="323557"/>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5" o:spid="_x0000_s1026" o:spt="1" style="position:absolute;left:0pt;margin-left:403.2pt;margin-top:-39.35pt;height:25.5pt;width:55.95pt;z-index:-251650048;v-text-anchor:middle;mso-width-relative:page;mso-height-relative:page;" fillcolor="#FFFFFF [3212]" filled="t" stroked="t" coordsize="21600,21600" o:gfxdata="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P2H+5PaAAAACwEAAA8AAAAAAAAAAQAgAAAAIgAAAGRycy9kb3ducmV2LnhtbFBLAQIUABQA&#10;AAAIAIdO4kAIsEyKYAIAAPYEAAAOAAAAAAAAAAEAIAAAACkBAABkcnMvZTJvRG9jLnhtbFBLBQYA&#10;AAAABgAGAFkBAAD7BQAAAAA=&#10;">
                <v:fill on="t" focussize="0,0"/>
                <v:stroke weight="1pt" color="#FFFFFF [3212]" miterlimit="8" joinstyle="miter"/>
                <v:imagedata o:title=""/>
                <o:lock v:ext="edit" aspectratio="f"/>
              </v:rect>
            </w:pict>
          </mc:Fallback>
        </mc:AlternateContent>
      </w:r>
      <w:r>
        <w:rPr>
          <w:b/>
          <w:lang w:val="en-US"/>
        </w:rPr>
        <w:t>Edusense: IOT-Enabled Classroom Management Application</w:t>
      </w: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D41566">
      <w:pPr>
        <w:spacing w:after="160" w:line="278" w:lineRule="auto"/>
        <w:ind w:firstLine="0"/>
        <w:jc w:val="center"/>
        <w:rPr>
          <w:b/>
        </w:rPr>
      </w:pPr>
      <w:r>
        <w:rPr>
          <w:b/>
        </w:rPr>
        <w:t>A SOFTWARE PROJECT PRESENTED TO THE FACULTY OF</w:t>
      </w:r>
    </w:p>
    <w:p w:rsidR="00E25500" w:rsidRDefault="00D41566">
      <w:pPr>
        <w:spacing w:after="160" w:line="278" w:lineRule="auto"/>
        <w:ind w:firstLine="0"/>
        <w:jc w:val="center"/>
        <w:rPr>
          <w:b/>
        </w:rPr>
      </w:pPr>
      <w:r>
        <w:rPr>
          <w:b/>
        </w:rPr>
        <w:t>COMPUTER SCIENCE DEPARTMENT</w:t>
      </w:r>
    </w:p>
    <w:p w:rsidR="00E25500" w:rsidRDefault="00D41566">
      <w:pPr>
        <w:spacing w:after="160" w:line="278" w:lineRule="auto"/>
        <w:ind w:firstLine="0"/>
        <w:jc w:val="center"/>
        <w:rPr>
          <w:b/>
        </w:rPr>
      </w:pPr>
      <w:r>
        <w:rPr>
          <w:b/>
        </w:rPr>
        <w:t>COLLEGE OF ARTS AND SCIENCES</w:t>
      </w:r>
    </w:p>
    <w:p w:rsidR="00E25500" w:rsidRDefault="00D41566">
      <w:pPr>
        <w:spacing w:after="160" w:line="278" w:lineRule="auto"/>
        <w:ind w:firstLine="0"/>
        <w:jc w:val="center"/>
        <w:rPr>
          <w:b/>
        </w:rPr>
      </w:pPr>
      <w:r>
        <w:rPr>
          <w:b/>
        </w:rPr>
        <w:t>DR. EMILIO B. ESPINOSA, SR. MEMORIAL STATE</w:t>
      </w:r>
    </w:p>
    <w:p w:rsidR="00E25500" w:rsidRDefault="00D41566">
      <w:pPr>
        <w:spacing w:after="160" w:line="278" w:lineRule="auto"/>
        <w:ind w:firstLine="0"/>
        <w:jc w:val="center"/>
        <w:rPr>
          <w:b/>
        </w:rPr>
      </w:pPr>
      <w:r>
        <w:rPr>
          <w:b/>
        </w:rPr>
        <w:t>COLLEGE OF AGRICULTURE AND TECHNOLOGY</w:t>
      </w:r>
    </w:p>
    <w:p w:rsidR="00E25500" w:rsidRDefault="00CA055F">
      <w:pPr>
        <w:spacing w:after="160" w:line="278" w:lineRule="auto"/>
        <w:ind w:firstLine="0"/>
        <w:jc w:val="center"/>
        <w:rPr>
          <w:b/>
          <w:color w:val="000000" w:themeColor="text1"/>
        </w:rPr>
      </w:pPr>
      <w:hyperlink r:id="rId9" w:history="1">
        <w:r w:rsidR="00D41566">
          <w:rPr>
            <w:rStyle w:val="Hyperlink"/>
            <w:b/>
            <w:color w:val="000000" w:themeColor="text1"/>
            <w:u w:val="none"/>
          </w:rPr>
          <w:t>www.debesmscat.edu.ph</w:t>
        </w:r>
      </w:hyperlink>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D41566">
      <w:pPr>
        <w:spacing w:after="160" w:line="278" w:lineRule="auto"/>
        <w:ind w:firstLine="0"/>
        <w:jc w:val="center"/>
        <w:rPr>
          <w:b/>
        </w:rPr>
      </w:pPr>
      <w:r>
        <w:rPr>
          <w:b/>
        </w:rPr>
        <w:t>IN PARTIAL FULFILMENT OF THE REQUIREMENTS FOR THE DEGREE OF</w:t>
      </w:r>
    </w:p>
    <w:p w:rsidR="00E25500" w:rsidRDefault="00D41566">
      <w:pPr>
        <w:spacing w:after="160" w:line="278" w:lineRule="auto"/>
        <w:ind w:firstLine="0"/>
        <w:jc w:val="center"/>
        <w:rPr>
          <w:b/>
        </w:rPr>
      </w:pPr>
      <w:r>
        <w:rPr>
          <w:b/>
        </w:rPr>
        <w:t>BACHELOR OF SCIENCE IN COMPUTER SCIENCE</w:t>
      </w: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D41566">
      <w:pPr>
        <w:spacing w:after="160" w:line="278" w:lineRule="auto"/>
        <w:ind w:firstLine="0"/>
        <w:jc w:val="center"/>
        <w:rPr>
          <w:b/>
          <w:lang w:val="en-US"/>
        </w:rPr>
      </w:pPr>
      <w:r>
        <w:rPr>
          <w:b/>
          <w:lang w:val="en-US"/>
        </w:rPr>
        <w:t>RAMVICTOR L. CORTES</w:t>
      </w:r>
    </w:p>
    <w:p w:rsidR="00E25500" w:rsidRDefault="00D41566">
      <w:pPr>
        <w:spacing w:after="160" w:line="278" w:lineRule="auto"/>
        <w:ind w:firstLine="0"/>
        <w:jc w:val="center"/>
        <w:rPr>
          <w:b/>
          <w:lang w:val="en-US"/>
        </w:rPr>
      </w:pPr>
      <w:r>
        <w:rPr>
          <w:b/>
          <w:lang w:val="en-US"/>
        </w:rPr>
        <w:t>MARK JERIC C. ESQUILONA</w:t>
      </w: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D41566">
      <w:pPr>
        <w:spacing w:after="160" w:line="278" w:lineRule="auto"/>
        <w:ind w:firstLine="0"/>
        <w:jc w:val="center"/>
        <w:rPr>
          <w:b/>
        </w:rPr>
      </w:pPr>
      <w:r>
        <w:rPr>
          <w:b/>
        </w:rPr>
        <w:t>JULY 2025</w:t>
      </w:r>
    </w:p>
    <w:p w:rsidR="00E40640" w:rsidRDefault="00E40640">
      <w:pPr>
        <w:spacing w:after="160" w:line="278" w:lineRule="auto"/>
        <w:ind w:firstLine="0"/>
        <w:jc w:val="center"/>
        <w:rPr>
          <w:b/>
        </w:rPr>
      </w:pPr>
    </w:p>
    <w:tbl>
      <w:tblPr>
        <w:tblStyle w:val="TableGrid"/>
        <w:tblW w:w="9300" w:type="dxa"/>
        <w:tblInd w:w="-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599"/>
        <w:gridCol w:w="1701"/>
      </w:tblGrid>
      <w:tr w:rsidR="00E25500">
        <w:trPr>
          <w:trHeight w:val="73"/>
        </w:trPr>
        <w:tc>
          <w:tcPr>
            <w:tcW w:w="9300" w:type="dxa"/>
            <w:gridSpan w:val="2"/>
          </w:tcPr>
          <w:p w:rsidR="00E25500" w:rsidRDefault="00D41566">
            <w:pPr>
              <w:spacing w:after="0" w:line="240" w:lineRule="auto"/>
              <w:jc w:val="center"/>
              <w:rPr>
                <w:rFonts w:eastAsia="Batang"/>
                <w:b/>
              </w:rPr>
            </w:pPr>
            <w:r>
              <w:rPr>
                <w:b/>
                <w:noProof/>
                <w14:ligatures w14:val="none"/>
              </w:rPr>
              <w:lastRenderedPageBreak/>
              <mc:AlternateContent>
                <mc:Choice Requires="wps">
                  <w:drawing>
                    <wp:anchor distT="0" distB="0" distL="114300" distR="114300" simplePos="0" relativeHeight="251665408" behindDoc="1" locked="0" layoutInCell="1" allowOverlap="1">
                      <wp:simplePos x="0" y="0"/>
                      <wp:positionH relativeFrom="column">
                        <wp:posOffset>5526405</wp:posOffset>
                      </wp:positionH>
                      <wp:positionV relativeFrom="paragraph">
                        <wp:posOffset>-436880</wp:posOffset>
                      </wp:positionV>
                      <wp:extent cx="710565" cy="323850"/>
                      <wp:effectExtent l="0" t="0" r="13970" b="19685"/>
                      <wp:wrapNone/>
                      <wp:docPr id="4" name="Rectangle 4"/>
                      <wp:cNvGraphicFramePr/>
                      <a:graphic xmlns:a="http://schemas.openxmlformats.org/drawingml/2006/main">
                        <a:graphicData uri="http://schemas.microsoft.com/office/word/2010/wordprocessingShape">
                          <wps:wsp>
                            <wps:cNvSpPr/>
                            <wps:spPr>
                              <a:xfrm>
                                <a:off x="0" y="0"/>
                                <a:ext cx="710419" cy="323557"/>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4" o:spid="_x0000_s1026" o:spt="1" style="position:absolute;left:0pt;margin-left:435.15pt;margin-top:-34.4pt;height:25.5pt;width:55.95pt;z-index:-251651072;v-text-anchor:middle;mso-width-relative:page;mso-height-relative:page;" fillcolor="#FFFFFF [3212]" filled="t" stroked="t" coordsize="21600,21600" o:gfxdata="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VRo2NkAAAALAQAADwAAAAAAAAABACAAAAAiAAAAZHJzL2Rvd25yZXYueG1sUEsBAhQAFAAA&#10;AAgAh07iQC7+ufpgAgAA9gQAAA4AAAAAAAAAAQAgAAAAKAEAAGRycy9lMm9Eb2MueG1sUEsFBgAA&#10;AAAGAAYAWQEAAPoFAAAAAA==&#10;">
                      <v:fill on="t" focussize="0,0"/>
                      <v:stroke weight="1pt" color="#FFFFFF [3212]" miterlimit="8" joinstyle="miter"/>
                      <v:imagedata o:title=""/>
                      <o:lock v:ext="edit" aspectratio="f"/>
                    </v:rect>
                  </w:pict>
                </mc:Fallback>
              </mc:AlternateContent>
            </w:r>
            <w:r>
              <w:rPr>
                <w:rFonts w:eastAsia="Batang"/>
                <w:b/>
              </w:rPr>
              <w:t>Table of Contents</w:t>
            </w:r>
          </w:p>
          <w:p w:rsidR="00E25500" w:rsidRDefault="00E25500">
            <w:pPr>
              <w:spacing w:after="0" w:line="240" w:lineRule="auto"/>
              <w:jc w:val="center"/>
              <w:rPr>
                <w:rFonts w:eastAsia="Batang"/>
                <w:b/>
              </w:rPr>
            </w:pPr>
          </w:p>
        </w:tc>
      </w:tr>
      <w:tr w:rsidR="00E25500">
        <w:trPr>
          <w:trHeight w:val="71"/>
        </w:trPr>
        <w:tc>
          <w:tcPr>
            <w:tcW w:w="7599" w:type="dxa"/>
          </w:tcPr>
          <w:p w:rsidR="00E25500" w:rsidRDefault="00D41566">
            <w:pPr>
              <w:spacing w:after="0" w:line="240" w:lineRule="auto"/>
              <w:ind w:firstLine="0"/>
              <w:rPr>
                <w:b/>
              </w:rPr>
            </w:pPr>
            <w:r>
              <w:rPr>
                <w:b/>
              </w:rPr>
              <w:t>Description</w:t>
            </w:r>
          </w:p>
        </w:tc>
        <w:tc>
          <w:tcPr>
            <w:tcW w:w="1701" w:type="dxa"/>
          </w:tcPr>
          <w:p w:rsidR="00E25500" w:rsidRDefault="00D41566">
            <w:pPr>
              <w:spacing w:after="0" w:line="240" w:lineRule="auto"/>
              <w:jc w:val="center"/>
              <w:rPr>
                <w:b/>
              </w:rPr>
            </w:pPr>
            <w:r>
              <w:rPr>
                <w:b/>
              </w:rPr>
              <w:t>Page</w:t>
            </w:r>
          </w:p>
        </w:tc>
      </w:tr>
      <w:tr w:rsidR="00E25500">
        <w:trPr>
          <w:trHeight w:val="71"/>
        </w:trPr>
        <w:tc>
          <w:tcPr>
            <w:tcW w:w="7599" w:type="dxa"/>
          </w:tcPr>
          <w:p w:rsidR="00E25500" w:rsidRDefault="00E25500">
            <w:pPr>
              <w:spacing w:after="0" w:line="240" w:lineRule="auto"/>
              <w:rPr>
                <w:b/>
              </w:rPr>
            </w:pPr>
          </w:p>
        </w:tc>
        <w:tc>
          <w:tcPr>
            <w:tcW w:w="1701" w:type="dxa"/>
          </w:tcPr>
          <w:p w:rsidR="00E25500" w:rsidRDefault="00E25500">
            <w:pPr>
              <w:spacing w:after="0" w:line="240" w:lineRule="auto"/>
              <w:jc w:val="center"/>
              <w:rPr>
                <w:b/>
              </w:rPr>
            </w:pPr>
          </w:p>
        </w:tc>
      </w:tr>
      <w:tr w:rsidR="00E25500">
        <w:trPr>
          <w:trHeight w:val="70"/>
        </w:trPr>
        <w:tc>
          <w:tcPr>
            <w:tcW w:w="7599" w:type="dxa"/>
          </w:tcPr>
          <w:p w:rsidR="00E25500" w:rsidRDefault="00D41566">
            <w:pPr>
              <w:spacing w:after="0" w:line="240" w:lineRule="auto"/>
              <w:ind w:firstLine="0"/>
              <w:rPr>
                <w:rFonts w:eastAsia="Batang"/>
              </w:rPr>
            </w:pPr>
            <w:r>
              <w:rPr>
                <w:rFonts w:eastAsia="Batang"/>
              </w:rPr>
              <w:t xml:space="preserve">         Title Page</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xml:space="preserve">. </w:t>
            </w:r>
          </w:p>
        </w:tc>
        <w:tc>
          <w:tcPr>
            <w:tcW w:w="1701" w:type="dxa"/>
          </w:tcPr>
          <w:p w:rsidR="00E25500" w:rsidRDefault="00D41566">
            <w:pPr>
              <w:spacing w:after="0" w:line="240" w:lineRule="auto"/>
              <w:jc w:val="center"/>
              <w:rPr>
                <w:rFonts w:eastAsia="Batang"/>
              </w:rPr>
            </w:pPr>
            <w:r>
              <w:rPr>
                <w:rFonts w:eastAsia="Batang"/>
              </w:rPr>
              <w:t>i</w:t>
            </w:r>
          </w:p>
        </w:tc>
      </w:tr>
      <w:tr w:rsidR="00E25500">
        <w:trPr>
          <w:trHeight w:val="71"/>
        </w:trPr>
        <w:tc>
          <w:tcPr>
            <w:tcW w:w="7599" w:type="dxa"/>
          </w:tcPr>
          <w:p w:rsidR="00E25500" w:rsidRDefault="00E25500">
            <w:pPr>
              <w:spacing w:after="0" w:line="240" w:lineRule="auto"/>
              <w:rPr>
                <w:rFonts w:eastAsia="Batang"/>
              </w:rPr>
            </w:pPr>
          </w:p>
        </w:tc>
        <w:tc>
          <w:tcPr>
            <w:tcW w:w="1701" w:type="dxa"/>
          </w:tcPr>
          <w:p w:rsidR="00E25500" w:rsidRDefault="00E25500">
            <w:pPr>
              <w:spacing w:after="0" w:line="240" w:lineRule="auto"/>
              <w:jc w:val="center"/>
              <w:rPr>
                <w:rFonts w:eastAsia="Batang"/>
              </w:rPr>
            </w:pPr>
          </w:p>
        </w:tc>
      </w:tr>
      <w:tr w:rsidR="00E25500">
        <w:trPr>
          <w:trHeight w:val="197"/>
        </w:trPr>
        <w:tc>
          <w:tcPr>
            <w:tcW w:w="7599" w:type="dxa"/>
          </w:tcPr>
          <w:p w:rsidR="00E25500" w:rsidRDefault="00D41566">
            <w:pPr>
              <w:spacing w:after="0" w:line="240" w:lineRule="auto"/>
              <w:ind w:firstLine="0"/>
              <w:rPr>
                <w:rFonts w:eastAsia="Batang"/>
              </w:rPr>
            </w:pPr>
            <w:r>
              <w:rPr>
                <w:rFonts w:eastAsia="Batang"/>
              </w:rPr>
              <w:t xml:space="preserve">         Table of Contents</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rPr>
              <w:t>ii</w:t>
            </w:r>
          </w:p>
        </w:tc>
      </w:tr>
      <w:tr w:rsidR="00E25500">
        <w:trPr>
          <w:trHeight w:val="242"/>
        </w:trPr>
        <w:tc>
          <w:tcPr>
            <w:tcW w:w="7599" w:type="dxa"/>
          </w:tcPr>
          <w:p w:rsidR="00E25500" w:rsidRDefault="00E25500">
            <w:pPr>
              <w:spacing w:after="0" w:line="240" w:lineRule="auto"/>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Batang"/>
                <w:b/>
              </w:rPr>
            </w:pPr>
            <w:r>
              <w:rPr>
                <w:rFonts w:eastAsia="Batang"/>
                <w:b/>
              </w:rPr>
              <w:t>Chapter I –</w:t>
            </w:r>
            <w:r>
              <w:rPr>
                <w:rFonts w:eastAsia="Batang"/>
                <w:b/>
                <w:color w:val="FF0000"/>
              </w:rPr>
              <w:t xml:space="preserve"> </w:t>
            </w:r>
            <w:r>
              <w:rPr>
                <w:rFonts w:eastAsia="Batang"/>
                <w:b/>
                <w:color w:val="auto"/>
              </w:rPr>
              <w:t>INTRODUCTION</w:t>
            </w:r>
          </w:p>
        </w:tc>
        <w:tc>
          <w:tcPr>
            <w:tcW w:w="1701" w:type="dxa"/>
          </w:tcPr>
          <w:p w:rsidR="00E25500" w:rsidRDefault="00E25500">
            <w:pPr>
              <w:spacing w:after="0" w:line="240" w:lineRule="auto"/>
              <w:ind w:firstLine="0"/>
              <w:rPr>
                <w:rFonts w:eastAsia="Batang"/>
              </w:rPr>
            </w:pPr>
          </w:p>
        </w:tc>
      </w:tr>
      <w:tr w:rsidR="00E25500">
        <w:trPr>
          <w:trHeight w:val="70"/>
        </w:trPr>
        <w:tc>
          <w:tcPr>
            <w:tcW w:w="7599" w:type="dxa"/>
          </w:tcPr>
          <w:p w:rsidR="00E25500" w:rsidRDefault="00E25500">
            <w:pPr>
              <w:spacing w:after="0" w:line="240" w:lineRule="auto"/>
              <w:rPr>
                <w:rFonts w:eastAsia="Batang"/>
                <w:b/>
              </w:rPr>
            </w:pPr>
          </w:p>
        </w:tc>
        <w:tc>
          <w:tcPr>
            <w:tcW w:w="1701" w:type="dxa"/>
          </w:tcPr>
          <w:p w:rsidR="00E25500" w:rsidRDefault="00E25500">
            <w:pPr>
              <w:spacing w:after="0" w:line="240" w:lineRule="auto"/>
              <w:rPr>
                <w:rFonts w:eastAsia="Batang"/>
              </w:rPr>
            </w:pPr>
          </w:p>
        </w:tc>
      </w:tr>
      <w:tr w:rsidR="00E25500">
        <w:trPr>
          <w:trHeight w:val="296"/>
        </w:trPr>
        <w:tc>
          <w:tcPr>
            <w:tcW w:w="7599" w:type="dxa"/>
          </w:tcPr>
          <w:p w:rsidR="00E25500" w:rsidRDefault="00D41566">
            <w:pPr>
              <w:spacing w:after="0" w:line="240" w:lineRule="auto"/>
              <w:ind w:firstLine="0"/>
              <w:rPr>
                <w:rFonts w:eastAsia="Batang"/>
                <w:b/>
              </w:rPr>
            </w:pPr>
            <w:r>
              <w:rPr>
                <w:rFonts w:eastAsia="Batang"/>
              </w:rPr>
              <w:t xml:space="preserve">         Project Context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rPr>
              <w:t>1</w:t>
            </w:r>
          </w:p>
        </w:tc>
      </w:tr>
      <w:tr w:rsidR="00E25500">
        <w:trPr>
          <w:trHeight w:val="296"/>
        </w:trPr>
        <w:tc>
          <w:tcPr>
            <w:tcW w:w="7599" w:type="dxa"/>
          </w:tcPr>
          <w:p w:rsidR="00E25500" w:rsidRDefault="00E25500">
            <w:pPr>
              <w:spacing w:after="0" w:line="240" w:lineRule="auto"/>
              <w:ind w:left="792" w:hanging="180"/>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Batang"/>
              </w:rPr>
            </w:pPr>
            <w:r>
              <w:rPr>
                <w:rFonts w:eastAsia="Batang"/>
              </w:rPr>
              <w:t xml:space="preserve">         Purpose and Description</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rPr>
              <w:t>7</w:t>
            </w:r>
          </w:p>
        </w:tc>
      </w:tr>
      <w:tr w:rsidR="00E25500">
        <w:trPr>
          <w:trHeight w:val="70"/>
        </w:trPr>
        <w:tc>
          <w:tcPr>
            <w:tcW w:w="7599" w:type="dxa"/>
          </w:tcPr>
          <w:p w:rsidR="00E25500" w:rsidRDefault="00E25500">
            <w:pPr>
              <w:spacing w:after="0" w:line="240" w:lineRule="auto"/>
              <w:ind w:left="792" w:hanging="180"/>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Batang"/>
              </w:rPr>
            </w:pPr>
            <w:r>
              <w:rPr>
                <w:rFonts w:eastAsia="Batang"/>
              </w:rPr>
              <w:t xml:space="preserve">         Objectives</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rPr>
              <w:t>8</w:t>
            </w:r>
          </w:p>
        </w:tc>
      </w:tr>
      <w:tr w:rsidR="00E25500">
        <w:trPr>
          <w:trHeight w:val="70"/>
        </w:trPr>
        <w:tc>
          <w:tcPr>
            <w:tcW w:w="7599" w:type="dxa"/>
          </w:tcPr>
          <w:p w:rsidR="00E25500" w:rsidRDefault="00E25500">
            <w:pPr>
              <w:spacing w:after="0" w:line="240" w:lineRule="auto"/>
              <w:ind w:left="72" w:firstLine="540"/>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Batang"/>
              </w:rPr>
            </w:pPr>
            <w:r>
              <w:rPr>
                <w:rFonts w:eastAsia="Batang"/>
              </w:rPr>
              <w:t xml:space="preserve">         Scope and Limitations</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rPr>
              <w:t>8</w:t>
            </w:r>
          </w:p>
        </w:tc>
      </w:tr>
      <w:tr w:rsidR="00E25500">
        <w:trPr>
          <w:trHeight w:val="70"/>
        </w:trPr>
        <w:tc>
          <w:tcPr>
            <w:tcW w:w="7599" w:type="dxa"/>
          </w:tcPr>
          <w:p w:rsidR="00E25500" w:rsidRDefault="00E25500">
            <w:pPr>
              <w:spacing w:after="0" w:line="240" w:lineRule="auto"/>
              <w:ind w:left="792" w:hanging="180"/>
              <w:rPr>
                <w:rFonts w:eastAsia="Batang"/>
              </w:rPr>
            </w:pPr>
          </w:p>
        </w:tc>
        <w:tc>
          <w:tcPr>
            <w:tcW w:w="1701" w:type="dxa"/>
          </w:tcPr>
          <w:p w:rsidR="00E25500" w:rsidRDefault="00E25500">
            <w:pPr>
              <w:spacing w:after="0" w:line="240" w:lineRule="auto"/>
              <w:jc w:val="center"/>
              <w:rPr>
                <w:rFonts w:eastAsia="Batang"/>
              </w:rPr>
            </w:pPr>
          </w:p>
        </w:tc>
      </w:tr>
      <w:tr w:rsidR="00E25500">
        <w:trPr>
          <w:trHeight w:val="287"/>
        </w:trPr>
        <w:tc>
          <w:tcPr>
            <w:tcW w:w="7599" w:type="dxa"/>
          </w:tcPr>
          <w:p w:rsidR="00E25500" w:rsidRDefault="00D41566">
            <w:pPr>
              <w:spacing w:after="0" w:line="240" w:lineRule="auto"/>
              <w:ind w:firstLine="0"/>
              <w:rPr>
                <w:rFonts w:eastAsia="Times New Roman"/>
                <w:color w:val="222222"/>
              </w:rPr>
            </w:pPr>
            <w:r>
              <w:rPr>
                <w:rFonts w:eastAsia="Times New Roman"/>
                <w:bCs/>
                <w:color w:val="111111"/>
              </w:rPr>
              <w:t xml:space="preserve">         Definition of Terms</w:t>
            </w:r>
            <w:r>
              <w:rPr>
                <w:rFonts w:eastAsia="Times New Roman"/>
                <w:bCs/>
                <w:color w:val="111111"/>
              </w:rPr>
              <w:tab/>
              <w:t>.</w:t>
            </w:r>
            <w:r>
              <w:rPr>
                <w:rFonts w:eastAsia="Times New Roman"/>
                <w:bCs/>
                <w:color w:val="111111"/>
              </w:rPr>
              <w:tab/>
              <w:t>.</w:t>
            </w:r>
            <w:r>
              <w:rPr>
                <w:rFonts w:eastAsia="Times New Roman"/>
                <w:bCs/>
                <w:color w:val="111111"/>
              </w:rPr>
              <w:tab/>
              <w:t>.</w:t>
            </w:r>
            <w:r>
              <w:rPr>
                <w:rFonts w:eastAsia="Times New Roman"/>
                <w:bCs/>
                <w:color w:val="111111"/>
              </w:rPr>
              <w:tab/>
              <w:t>.</w:t>
            </w:r>
            <w:r>
              <w:rPr>
                <w:rFonts w:eastAsia="Times New Roman"/>
                <w:bCs/>
                <w:color w:val="111111"/>
              </w:rPr>
              <w:tab/>
              <w:t>.</w:t>
            </w:r>
            <w:r>
              <w:rPr>
                <w:rFonts w:eastAsia="Times New Roman"/>
                <w:bCs/>
                <w:color w:val="111111"/>
              </w:rPr>
              <w:tab/>
              <w:t>.              .</w:t>
            </w:r>
          </w:p>
        </w:tc>
        <w:tc>
          <w:tcPr>
            <w:tcW w:w="1701" w:type="dxa"/>
          </w:tcPr>
          <w:p w:rsidR="00E25500" w:rsidRDefault="00D41566">
            <w:pPr>
              <w:spacing w:after="0" w:line="240" w:lineRule="auto"/>
              <w:jc w:val="center"/>
              <w:rPr>
                <w:rFonts w:eastAsia="Batang"/>
              </w:rPr>
            </w:pPr>
            <w:r>
              <w:rPr>
                <w:rFonts w:eastAsia="Batang"/>
              </w:rPr>
              <w:t>9</w:t>
            </w:r>
          </w:p>
        </w:tc>
      </w:tr>
      <w:tr w:rsidR="00E25500">
        <w:trPr>
          <w:trHeight w:val="287"/>
        </w:trPr>
        <w:tc>
          <w:tcPr>
            <w:tcW w:w="7599" w:type="dxa"/>
          </w:tcPr>
          <w:p w:rsidR="00E25500" w:rsidRDefault="00E25500">
            <w:pPr>
              <w:spacing w:after="0" w:line="240" w:lineRule="auto"/>
              <w:ind w:left="792"/>
              <w:rPr>
                <w:rFonts w:eastAsia="Times New Roman"/>
                <w:bCs/>
                <w:color w:val="111111"/>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Times New Roman"/>
                <w:color w:val="222222"/>
              </w:rPr>
            </w:pPr>
            <w:r>
              <w:rPr>
                <w:rFonts w:eastAsia="Batang"/>
                <w:b/>
              </w:rPr>
              <w:t xml:space="preserve">Chapter II – </w:t>
            </w:r>
            <w:r>
              <w:rPr>
                <w:rFonts w:eastAsia="Batang"/>
                <w:b/>
                <w:color w:val="auto"/>
              </w:rPr>
              <w:t>RELATED OF LITERATURE</w:t>
            </w: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E25500">
            <w:pPr>
              <w:spacing w:after="0" w:line="240" w:lineRule="auto"/>
              <w:rPr>
                <w:rFonts w:eastAsia="Batang"/>
                <w:b/>
              </w:rPr>
            </w:pPr>
          </w:p>
        </w:tc>
        <w:tc>
          <w:tcPr>
            <w:tcW w:w="1701" w:type="dxa"/>
          </w:tcPr>
          <w:p w:rsidR="00E25500" w:rsidRDefault="00E25500">
            <w:pPr>
              <w:spacing w:after="0" w:line="240" w:lineRule="auto"/>
              <w:jc w:val="center"/>
              <w:rPr>
                <w:rFonts w:eastAsia="Batang"/>
              </w:rPr>
            </w:pPr>
          </w:p>
        </w:tc>
      </w:tr>
      <w:tr w:rsidR="00E25500">
        <w:trPr>
          <w:trHeight w:val="329"/>
        </w:trPr>
        <w:tc>
          <w:tcPr>
            <w:tcW w:w="7599" w:type="dxa"/>
          </w:tcPr>
          <w:p w:rsidR="00E25500" w:rsidRDefault="00D41566">
            <w:pPr>
              <w:spacing w:after="0" w:line="240" w:lineRule="auto"/>
              <w:ind w:firstLineChars="200" w:firstLine="480"/>
              <w:rPr>
                <w:bCs/>
              </w:rPr>
            </w:pPr>
            <w:r>
              <w:rPr>
                <w:rFonts w:eastAsia="Times New Roman"/>
                <w:bCs/>
                <w:color w:val="111111"/>
                <w:lang w:val="en-US"/>
              </w:rPr>
              <w:t>Automation</w:t>
            </w:r>
            <w:r>
              <w:rPr>
                <w:rFonts w:eastAsia="Times New Roman"/>
                <w:bCs/>
                <w:color w:val="111111"/>
              </w:rPr>
              <w:tab/>
              <w:t xml:space="preserve">   </w:t>
            </w:r>
            <w:proofErr w:type="gramStart"/>
            <w:r>
              <w:rPr>
                <w:rFonts w:eastAsia="Times New Roman"/>
                <w:bCs/>
                <w:color w:val="111111"/>
              </w:rPr>
              <w:t xml:space="preserve">  .</w:t>
            </w:r>
            <w:proofErr w:type="gramEnd"/>
            <w:r>
              <w:rPr>
                <w:rFonts w:eastAsia="Times New Roman"/>
                <w:bCs/>
                <w:color w:val="111111"/>
              </w:rPr>
              <w:t xml:space="preserve">           .</w:t>
            </w:r>
            <w:r>
              <w:rPr>
                <w:rFonts w:eastAsia="Times New Roman"/>
                <w:bCs/>
                <w:color w:val="111111"/>
                <w:lang w:val="en-US"/>
              </w:rPr>
              <w:t xml:space="preserve">             .             .            .              .            .          .</w:t>
            </w:r>
          </w:p>
        </w:tc>
        <w:tc>
          <w:tcPr>
            <w:tcW w:w="1701" w:type="dxa"/>
          </w:tcPr>
          <w:p w:rsidR="00E25500" w:rsidRDefault="00D41566">
            <w:pPr>
              <w:spacing w:after="0" w:line="240" w:lineRule="auto"/>
              <w:jc w:val="center"/>
              <w:rPr>
                <w:rFonts w:eastAsia="Batang"/>
              </w:rPr>
            </w:pPr>
            <w:r>
              <w:rPr>
                <w:rFonts w:eastAsia="Batang"/>
                <w:lang w:val="en-US"/>
              </w:rPr>
              <w:t>12</w:t>
            </w:r>
          </w:p>
        </w:tc>
      </w:tr>
      <w:tr w:rsidR="00E25500">
        <w:trPr>
          <w:trHeight w:val="329"/>
        </w:trPr>
        <w:tc>
          <w:tcPr>
            <w:tcW w:w="7599" w:type="dxa"/>
          </w:tcPr>
          <w:p w:rsidR="00E25500" w:rsidRDefault="00E25500">
            <w:pPr>
              <w:spacing w:after="0" w:line="240" w:lineRule="auto"/>
              <w:rPr>
                <w:bCs/>
              </w:rPr>
            </w:pPr>
          </w:p>
        </w:tc>
        <w:tc>
          <w:tcPr>
            <w:tcW w:w="1701" w:type="dxa"/>
          </w:tcPr>
          <w:p w:rsidR="00E25500" w:rsidRDefault="00E25500">
            <w:pPr>
              <w:spacing w:after="0" w:line="240" w:lineRule="auto"/>
              <w:jc w:val="center"/>
              <w:rPr>
                <w:rFonts w:eastAsia="Batang"/>
              </w:rPr>
            </w:pPr>
          </w:p>
        </w:tc>
      </w:tr>
      <w:tr w:rsidR="00E25500">
        <w:trPr>
          <w:trHeight w:val="329"/>
        </w:trPr>
        <w:tc>
          <w:tcPr>
            <w:tcW w:w="7599" w:type="dxa"/>
          </w:tcPr>
          <w:p w:rsidR="00E25500" w:rsidRDefault="00D41566">
            <w:pPr>
              <w:ind w:firstLine="0"/>
              <w:rPr>
                <w:rFonts w:cs="Segoe UI"/>
                <w:b/>
                <w:bCs/>
                <w:shd w:val="clear" w:color="auto" w:fill="FFFFFF"/>
              </w:rPr>
            </w:pPr>
            <w:r>
              <w:rPr>
                <w:rFonts w:cs="Segoe UI"/>
                <w:shd w:val="clear" w:color="auto" w:fill="FFFFFF"/>
              </w:rPr>
              <w:t xml:space="preserve">         Interactive Dashboard Analytics</w:t>
            </w:r>
            <w:r>
              <w:rPr>
                <w:rFonts w:eastAsia="Times New Roman"/>
                <w:bCs/>
                <w:color w:val="111111"/>
              </w:rPr>
              <w:tab/>
              <w:t>.</w:t>
            </w:r>
            <w:r>
              <w:rPr>
                <w:rFonts w:eastAsia="Times New Roman"/>
                <w:bCs/>
                <w:color w:val="111111"/>
              </w:rPr>
              <w:tab/>
              <w:t>.</w:t>
            </w:r>
            <w:r>
              <w:rPr>
                <w:rFonts w:eastAsia="Times New Roman"/>
                <w:bCs/>
                <w:color w:val="111111"/>
              </w:rPr>
              <w:tab/>
              <w:t xml:space="preserve"> </w:t>
            </w:r>
            <w:proofErr w:type="gramStart"/>
            <w:r>
              <w:rPr>
                <w:rFonts w:eastAsia="Times New Roman"/>
                <w:bCs/>
                <w:color w:val="111111"/>
              </w:rPr>
              <w:t xml:space="preserve">  .</w:t>
            </w:r>
            <w:proofErr w:type="gramEnd"/>
            <w:r>
              <w:rPr>
                <w:rFonts w:eastAsia="Times New Roman"/>
                <w:bCs/>
                <w:color w:val="111111"/>
                <w:lang w:val="en-US"/>
              </w:rPr>
              <w:t xml:space="preserve">             .             .             </w:t>
            </w:r>
          </w:p>
        </w:tc>
        <w:tc>
          <w:tcPr>
            <w:tcW w:w="1701" w:type="dxa"/>
          </w:tcPr>
          <w:p w:rsidR="00E25500" w:rsidRDefault="00D41566">
            <w:pPr>
              <w:spacing w:after="0" w:line="240" w:lineRule="auto"/>
              <w:jc w:val="center"/>
              <w:rPr>
                <w:rFonts w:eastAsia="Batang"/>
              </w:rPr>
            </w:pPr>
            <w:r>
              <w:rPr>
                <w:rFonts w:eastAsia="Batang"/>
                <w:lang w:val="en-US"/>
              </w:rPr>
              <w:t>17</w:t>
            </w:r>
          </w:p>
        </w:tc>
      </w:tr>
      <w:tr w:rsidR="00E25500">
        <w:trPr>
          <w:trHeight w:val="329"/>
        </w:trPr>
        <w:tc>
          <w:tcPr>
            <w:tcW w:w="7599" w:type="dxa"/>
          </w:tcPr>
          <w:p w:rsidR="00E25500" w:rsidRDefault="00D41566">
            <w:pPr>
              <w:ind w:firstLine="0"/>
              <w:rPr>
                <w:rFonts w:cs="Segoe UI"/>
                <w:b/>
                <w:bCs/>
                <w:shd w:val="clear" w:color="auto" w:fill="FFFFFF"/>
              </w:rPr>
            </w:pPr>
            <w:r>
              <w:rPr>
                <w:rFonts w:cs="Segoe UI"/>
                <w:shd w:val="clear" w:color="auto" w:fill="FFFFFF"/>
              </w:rPr>
              <w:t xml:space="preserve">         Power Management</w:t>
            </w:r>
            <w:r>
              <w:rPr>
                <w:rFonts w:eastAsia="Times New Roman"/>
                <w:bCs/>
                <w:color w:val="111111"/>
              </w:rPr>
              <w:tab/>
              <w:t>.</w:t>
            </w:r>
            <w:r>
              <w:rPr>
                <w:rFonts w:eastAsia="Times New Roman"/>
                <w:bCs/>
                <w:color w:val="111111"/>
              </w:rPr>
              <w:tab/>
              <w:t>.</w:t>
            </w:r>
            <w:r>
              <w:rPr>
                <w:rFonts w:eastAsia="Times New Roman"/>
                <w:bCs/>
                <w:color w:val="111111"/>
              </w:rPr>
              <w:tab/>
              <w:t xml:space="preserve"> </w:t>
            </w:r>
            <w:proofErr w:type="gramStart"/>
            <w:r>
              <w:rPr>
                <w:rFonts w:eastAsia="Times New Roman"/>
                <w:bCs/>
                <w:color w:val="111111"/>
              </w:rPr>
              <w:t xml:space="preserve">  .</w:t>
            </w:r>
            <w:proofErr w:type="gramEnd"/>
            <w:r>
              <w:rPr>
                <w:rFonts w:eastAsia="Times New Roman"/>
                <w:bCs/>
                <w:color w:val="111111"/>
                <w:lang w:val="en-US"/>
              </w:rPr>
              <w:t xml:space="preserve">             .             .             .            .</w:t>
            </w:r>
          </w:p>
        </w:tc>
        <w:tc>
          <w:tcPr>
            <w:tcW w:w="1701" w:type="dxa"/>
          </w:tcPr>
          <w:p w:rsidR="00E25500" w:rsidRDefault="00D41566">
            <w:pPr>
              <w:spacing w:after="0" w:line="240" w:lineRule="auto"/>
              <w:jc w:val="center"/>
              <w:rPr>
                <w:rFonts w:eastAsia="Batang"/>
              </w:rPr>
            </w:pPr>
            <w:r>
              <w:rPr>
                <w:rFonts w:eastAsia="Batang"/>
                <w:lang w:val="en-US"/>
              </w:rPr>
              <w:t>23</w:t>
            </w:r>
          </w:p>
        </w:tc>
      </w:tr>
      <w:tr w:rsidR="00E25500">
        <w:trPr>
          <w:trHeight w:val="329"/>
        </w:trPr>
        <w:tc>
          <w:tcPr>
            <w:tcW w:w="7599" w:type="dxa"/>
          </w:tcPr>
          <w:p w:rsidR="00E25500" w:rsidRDefault="00D41566">
            <w:pPr>
              <w:ind w:firstLine="0"/>
              <w:rPr>
                <w:rFonts w:cs="Segoe UI"/>
                <w:b/>
                <w:bCs/>
                <w:shd w:val="clear" w:color="auto" w:fill="FFFFFF"/>
              </w:rPr>
            </w:pPr>
            <w:r>
              <w:rPr>
                <w:rFonts w:cs="Segoe UI"/>
                <w:shd w:val="clear" w:color="auto" w:fill="FFFFFF"/>
              </w:rPr>
              <w:t xml:space="preserve">          Realtime Alerts</w:t>
            </w:r>
            <w:r>
              <w:rPr>
                <w:rFonts w:eastAsia="Times New Roman"/>
                <w:bCs/>
                <w:color w:val="111111"/>
              </w:rPr>
              <w:tab/>
            </w:r>
            <w:proofErr w:type="gramStart"/>
            <w:r>
              <w:rPr>
                <w:rFonts w:eastAsia="Times New Roman"/>
                <w:bCs/>
                <w:color w:val="111111"/>
              </w:rPr>
              <w:tab/>
              <w:t xml:space="preserve">.   </w:t>
            </w:r>
            <w:proofErr w:type="gramEnd"/>
            <w:r>
              <w:rPr>
                <w:rFonts w:eastAsia="Times New Roman"/>
                <w:bCs/>
                <w:color w:val="111111"/>
              </w:rPr>
              <w:t xml:space="preserve">            .</w:t>
            </w:r>
            <w:r>
              <w:rPr>
                <w:rFonts w:eastAsia="Times New Roman"/>
                <w:bCs/>
                <w:color w:val="111111"/>
                <w:lang w:val="en-US"/>
              </w:rPr>
              <w:t xml:space="preserve">           .             .              .              .           . </w:t>
            </w:r>
          </w:p>
        </w:tc>
        <w:tc>
          <w:tcPr>
            <w:tcW w:w="1701" w:type="dxa"/>
          </w:tcPr>
          <w:p w:rsidR="00E25500" w:rsidRDefault="00D41566">
            <w:pPr>
              <w:spacing w:after="0" w:line="240" w:lineRule="auto"/>
              <w:jc w:val="center"/>
              <w:rPr>
                <w:rFonts w:eastAsia="Batang"/>
              </w:rPr>
            </w:pPr>
            <w:r>
              <w:rPr>
                <w:rFonts w:eastAsia="Batang"/>
                <w:lang w:val="en-US"/>
              </w:rPr>
              <w:t>30</w:t>
            </w:r>
          </w:p>
        </w:tc>
      </w:tr>
      <w:tr w:rsidR="00E25500">
        <w:trPr>
          <w:trHeight w:val="329"/>
        </w:trPr>
        <w:tc>
          <w:tcPr>
            <w:tcW w:w="7599" w:type="dxa"/>
          </w:tcPr>
          <w:p w:rsidR="00E25500" w:rsidRDefault="00D41566">
            <w:pPr>
              <w:spacing w:line="480" w:lineRule="auto"/>
              <w:ind w:firstLine="0"/>
              <w:rPr>
                <w:rFonts w:cs="Segoe UI"/>
                <w:b/>
                <w:bCs/>
                <w:shd w:val="clear" w:color="auto" w:fill="FFFFFF"/>
              </w:rPr>
            </w:pPr>
            <w:r>
              <w:rPr>
                <w:rFonts w:cs="Segoe UI"/>
                <w:shd w:val="clear" w:color="auto" w:fill="FFFFFF"/>
              </w:rPr>
              <w:t xml:space="preserve">          Wireless Connectivity</w:t>
            </w:r>
            <w:r>
              <w:rPr>
                <w:rFonts w:eastAsia="Times New Roman"/>
                <w:bCs/>
                <w:color w:val="111111"/>
              </w:rPr>
              <w:tab/>
              <w:t>.</w:t>
            </w:r>
            <w:r>
              <w:rPr>
                <w:rFonts w:eastAsia="Times New Roman"/>
                <w:bCs/>
                <w:color w:val="111111"/>
              </w:rPr>
              <w:tab/>
              <w:t>.</w:t>
            </w:r>
            <w:r>
              <w:rPr>
                <w:rFonts w:eastAsia="Times New Roman"/>
                <w:bCs/>
                <w:color w:val="111111"/>
              </w:rPr>
              <w:tab/>
              <w:t xml:space="preserve">  </w:t>
            </w:r>
            <w:proofErr w:type="gramStart"/>
            <w:r>
              <w:rPr>
                <w:rFonts w:eastAsia="Times New Roman"/>
                <w:bCs/>
                <w:color w:val="111111"/>
              </w:rPr>
              <w:t xml:space="preserve">  .</w:t>
            </w:r>
            <w:proofErr w:type="gramEnd"/>
            <w:r>
              <w:rPr>
                <w:rFonts w:eastAsia="Times New Roman"/>
                <w:bCs/>
                <w:color w:val="111111"/>
                <w:lang w:val="en-US"/>
              </w:rPr>
              <w:t xml:space="preserve">              .              .          .            .</w:t>
            </w:r>
          </w:p>
        </w:tc>
        <w:tc>
          <w:tcPr>
            <w:tcW w:w="1701" w:type="dxa"/>
          </w:tcPr>
          <w:p w:rsidR="00E25500" w:rsidRDefault="00D41566">
            <w:pPr>
              <w:spacing w:after="0" w:line="240" w:lineRule="auto"/>
              <w:jc w:val="center"/>
              <w:rPr>
                <w:rFonts w:eastAsia="Batang"/>
              </w:rPr>
            </w:pPr>
            <w:r>
              <w:rPr>
                <w:rFonts w:eastAsia="Batang"/>
                <w:lang w:val="en-US"/>
              </w:rPr>
              <w:t>34</w:t>
            </w:r>
          </w:p>
        </w:tc>
      </w:tr>
      <w:tr w:rsidR="00E25500">
        <w:trPr>
          <w:trHeight w:val="370"/>
        </w:trPr>
        <w:tc>
          <w:tcPr>
            <w:tcW w:w="7599" w:type="dxa"/>
          </w:tcPr>
          <w:p w:rsidR="00E25500" w:rsidRDefault="00D41566">
            <w:pPr>
              <w:ind w:firstLine="0"/>
              <w:rPr>
                <w:b/>
                <w:bCs/>
              </w:rPr>
            </w:pPr>
            <w:r>
              <w:t xml:space="preserve">          Safety and Emergency Automation</w:t>
            </w:r>
            <w:r>
              <w:rPr>
                <w:rFonts w:eastAsia="Times New Roman"/>
                <w:bCs/>
                <w:color w:val="111111"/>
              </w:rPr>
              <w:tab/>
              <w:t>.</w:t>
            </w:r>
            <w:r>
              <w:rPr>
                <w:rFonts w:eastAsia="Times New Roman"/>
                <w:bCs/>
                <w:color w:val="111111"/>
              </w:rPr>
              <w:tab/>
              <w:t>.</w:t>
            </w:r>
            <w:r>
              <w:rPr>
                <w:rFonts w:eastAsia="Times New Roman"/>
                <w:bCs/>
                <w:color w:val="111111"/>
              </w:rPr>
              <w:tab/>
              <w:t xml:space="preserve"> </w:t>
            </w:r>
            <w:proofErr w:type="gramStart"/>
            <w:r>
              <w:rPr>
                <w:rFonts w:eastAsia="Times New Roman"/>
                <w:bCs/>
                <w:color w:val="111111"/>
              </w:rPr>
              <w:t xml:space="preserve">  .</w:t>
            </w:r>
            <w:proofErr w:type="gramEnd"/>
            <w:r>
              <w:rPr>
                <w:rFonts w:eastAsia="Times New Roman"/>
                <w:bCs/>
                <w:color w:val="111111"/>
                <w:lang w:val="en-US"/>
              </w:rPr>
              <w:t xml:space="preserve">             .             .</w:t>
            </w:r>
          </w:p>
        </w:tc>
        <w:tc>
          <w:tcPr>
            <w:tcW w:w="1701" w:type="dxa"/>
          </w:tcPr>
          <w:p w:rsidR="00E25500" w:rsidRDefault="00D41566">
            <w:pPr>
              <w:spacing w:after="0" w:line="240" w:lineRule="auto"/>
              <w:jc w:val="center"/>
              <w:rPr>
                <w:rFonts w:eastAsia="Batang"/>
              </w:rPr>
            </w:pPr>
            <w:r>
              <w:rPr>
                <w:rFonts w:eastAsia="Batang"/>
                <w:lang w:val="en-US"/>
              </w:rPr>
              <w:t>38</w:t>
            </w:r>
          </w:p>
        </w:tc>
      </w:tr>
      <w:tr w:rsidR="00E25500">
        <w:trPr>
          <w:trHeight w:val="475"/>
        </w:trPr>
        <w:tc>
          <w:tcPr>
            <w:tcW w:w="7599" w:type="dxa"/>
          </w:tcPr>
          <w:p w:rsidR="00E25500" w:rsidRDefault="00D41566">
            <w:pPr>
              <w:ind w:firstLine="0"/>
              <w:rPr>
                <w:b/>
                <w:bCs/>
              </w:rPr>
            </w:pPr>
            <w:r>
              <w:t xml:space="preserve">          Modified Water Fall Model</w:t>
            </w:r>
            <w:r>
              <w:rPr>
                <w:rFonts w:eastAsia="Times New Roman"/>
                <w:bCs/>
                <w:color w:val="111111"/>
              </w:rPr>
              <w:tab/>
            </w:r>
            <w:r>
              <w:rPr>
                <w:rFonts w:eastAsia="Times New Roman"/>
                <w:bCs/>
                <w:color w:val="111111"/>
                <w:lang w:val="en-US"/>
              </w:rPr>
              <w:t xml:space="preserve">  </w:t>
            </w:r>
            <w:proofErr w:type="gramStart"/>
            <w:r>
              <w:rPr>
                <w:rFonts w:eastAsia="Times New Roman"/>
                <w:bCs/>
                <w:color w:val="111111"/>
                <w:lang w:val="en-US"/>
              </w:rPr>
              <w:t xml:space="preserve">  .</w:t>
            </w:r>
            <w:proofErr w:type="gramEnd"/>
            <w:r>
              <w:rPr>
                <w:rFonts w:eastAsia="Times New Roman"/>
                <w:bCs/>
                <w:color w:val="111111"/>
                <w:lang w:val="en-US"/>
              </w:rPr>
              <w:t xml:space="preserve">             .             .             .           .             .</w:t>
            </w:r>
          </w:p>
        </w:tc>
        <w:tc>
          <w:tcPr>
            <w:tcW w:w="1701" w:type="dxa"/>
          </w:tcPr>
          <w:p w:rsidR="00E25500" w:rsidRDefault="00D41566">
            <w:pPr>
              <w:spacing w:after="0" w:line="240" w:lineRule="auto"/>
              <w:jc w:val="center"/>
              <w:rPr>
                <w:rFonts w:eastAsia="Batang"/>
              </w:rPr>
            </w:pPr>
            <w:r>
              <w:rPr>
                <w:rFonts w:eastAsia="Batang"/>
                <w:lang w:val="en-US"/>
              </w:rPr>
              <w:t>42</w:t>
            </w:r>
          </w:p>
        </w:tc>
      </w:tr>
      <w:tr w:rsidR="00E25500">
        <w:trPr>
          <w:gridAfter w:val="1"/>
          <w:wAfter w:w="1701" w:type="dxa"/>
          <w:trHeight w:val="70"/>
        </w:trPr>
        <w:tc>
          <w:tcPr>
            <w:tcW w:w="7599" w:type="dxa"/>
          </w:tcPr>
          <w:p w:rsidR="00E25500" w:rsidRDefault="00D41566">
            <w:pPr>
              <w:spacing w:after="0" w:line="240" w:lineRule="auto"/>
              <w:ind w:firstLine="0"/>
              <w:rPr>
                <w:rFonts w:eastAsia="Times New Roman"/>
                <w:color w:val="222222"/>
              </w:rPr>
            </w:pPr>
            <w:r>
              <w:rPr>
                <w:rFonts w:eastAsia="Batang"/>
                <w:b/>
              </w:rPr>
              <w:t xml:space="preserve">Chapter III – </w:t>
            </w:r>
            <w:r>
              <w:rPr>
                <w:rFonts w:eastAsia="Batang"/>
                <w:b/>
                <w:color w:val="auto"/>
              </w:rPr>
              <w:t>METHODOLOGY</w:t>
            </w:r>
          </w:p>
        </w:tc>
      </w:tr>
      <w:tr w:rsidR="00E25500">
        <w:trPr>
          <w:trHeight w:val="70"/>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Chars="200" w:firstLine="480"/>
              <w:rPr>
                <w:rFonts w:eastAsia="Batang"/>
              </w:rPr>
            </w:pPr>
            <w:r>
              <w:rPr>
                <w:rFonts w:eastAsia="Batang"/>
                <w:lang w:val="en-US"/>
              </w:rPr>
              <w:t>Methodology</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lang w:val="en-US"/>
              </w:rPr>
              <w:t>46</w:t>
            </w:r>
          </w:p>
        </w:tc>
      </w:tr>
      <w:tr w:rsidR="00E25500">
        <w:trPr>
          <w:trHeight w:val="70"/>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Times New Roman"/>
                <w:color w:val="222222"/>
              </w:rPr>
            </w:pPr>
            <w:r>
              <w:rPr>
                <w:rFonts w:eastAsia="Batang"/>
              </w:rPr>
              <w:t xml:space="preserve">         Project Design</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lang w:val="en-US"/>
              </w:rPr>
              <w:t>46</w:t>
            </w:r>
          </w:p>
        </w:tc>
      </w:tr>
      <w:tr w:rsidR="00E25500">
        <w:trPr>
          <w:trHeight w:val="125"/>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25"/>
        </w:trPr>
        <w:tc>
          <w:tcPr>
            <w:tcW w:w="7599" w:type="dxa"/>
          </w:tcPr>
          <w:p w:rsidR="00E25500" w:rsidRDefault="00D41566">
            <w:pPr>
              <w:spacing w:after="0" w:line="240" w:lineRule="auto"/>
              <w:ind w:firstLine="0"/>
              <w:rPr>
                <w:rFonts w:eastAsia="Batang"/>
              </w:rPr>
            </w:pPr>
            <w:r>
              <w:rPr>
                <w:rFonts w:eastAsia="Batang"/>
              </w:rPr>
              <w:t xml:space="preserve">         </w:t>
            </w:r>
            <w:r w:rsidR="00E40640">
              <w:rPr>
                <w:rFonts w:eastAsia="Batang"/>
                <w:lang w:val="en-US"/>
              </w:rPr>
              <w:t>Use case Diagram</w:t>
            </w:r>
            <w:r>
              <w:rPr>
                <w:rFonts w:eastAsia="Batang"/>
                <w:lang w:val="en-US"/>
              </w:rPr>
              <w:t xml:space="preserve"> </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lang w:val="en-US"/>
              </w:rPr>
              <w:t xml:space="preserve">             .</w:t>
            </w:r>
          </w:p>
        </w:tc>
        <w:tc>
          <w:tcPr>
            <w:tcW w:w="1701" w:type="dxa"/>
          </w:tcPr>
          <w:p w:rsidR="00E25500" w:rsidRDefault="00D41566">
            <w:pPr>
              <w:spacing w:after="0" w:line="240" w:lineRule="auto"/>
              <w:jc w:val="center"/>
              <w:rPr>
                <w:rFonts w:eastAsia="Batang"/>
              </w:rPr>
            </w:pPr>
            <w:r>
              <w:rPr>
                <w:rFonts w:eastAsia="Batang"/>
                <w:lang w:val="en-US"/>
              </w:rPr>
              <w:t>47</w:t>
            </w:r>
          </w:p>
        </w:tc>
      </w:tr>
      <w:tr w:rsidR="00E25500">
        <w:trPr>
          <w:trHeight w:val="125"/>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25"/>
        </w:trPr>
        <w:tc>
          <w:tcPr>
            <w:tcW w:w="7599" w:type="dxa"/>
          </w:tcPr>
          <w:p w:rsidR="00E25500" w:rsidRDefault="00E40640">
            <w:pPr>
              <w:spacing w:after="0" w:line="240" w:lineRule="auto"/>
              <w:ind w:firstLineChars="200" w:firstLine="480"/>
              <w:rPr>
                <w:rFonts w:eastAsia="Batang"/>
              </w:rPr>
            </w:pPr>
            <w:r>
              <w:rPr>
                <w:rFonts w:eastAsia="Batang"/>
                <w:lang w:val="en-US"/>
              </w:rPr>
              <w:lastRenderedPageBreak/>
              <w:t>Data Flow</w:t>
            </w:r>
            <w:r w:rsidR="00D41566">
              <w:rPr>
                <w:rFonts w:eastAsia="Batang"/>
              </w:rPr>
              <w:tab/>
              <w:t>.</w:t>
            </w:r>
            <w:r w:rsidR="00D41566">
              <w:rPr>
                <w:rFonts w:eastAsia="Batang"/>
              </w:rPr>
              <w:tab/>
              <w:t>.</w:t>
            </w:r>
            <w:r w:rsidR="00D41566">
              <w:rPr>
                <w:rFonts w:eastAsia="Batang"/>
              </w:rPr>
              <w:tab/>
              <w:t>.</w:t>
            </w:r>
            <w:r w:rsidR="00D41566">
              <w:rPr>
                <w:rFonts w:eastAsia="Batang"/>
              </w:rPr>
              <w:tab/>
              <w:t>.</w:t>
            </w:r>
            <w:r w:rsidR="00D41566">
              <w:rPr>
                <w:rFonts w:eastAsia="Batang"/>
              </w:rPr>
              <w:tab/>
              <w:t>.</w:t>
            </w:r>
            <w:r w:rsidR="00D41566">
              <w:rPr>
                <w:rFonts w:eastAsia="Batang"/>
              </w:rPr>
              <w:tab/>
              <w:t>.</w:t>
            </w:r>
          </w:p>
        </w:tc>
        <w:tc>
          <w:tcPr>
            <w:tcW w:w="1701" w:type="dxa"/>
          </w:tcPr>
          <w:p w:rsidR="00E25500" w:rsidRDefault="00D41566">
            <w:pPr>
              <w:spacing w:after="0" w:line="240" w:lineRule="auto"/>
              <w:jc w:val="center"/>
              <w:rPr>
                <w:rFonts w:eastAsia="Batang"/>
              </w:rPr>
            </w:pPr>
            <w:r>
              <w:rPr>
                <w:rFonts w:eastAsia="Batang"/>
                <w:lang w:val="en-US"/>
              </w:rPr>
              <w:t>48</w:t>
            </w:r>
          </w:p>
        </w:tc>
      </w:tr>
      <w:tr w:rsidR="00E25500">
        <w:trPr>
          <w:trHeight w:val="125"/>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25"/>
        </w:trPr>
        <w:tc>
          <w:tcPr>
            <w:tcW w:w="7599" w:type="dxa"/>
          </w:tcPr>
          <w:p w:rsidR="00E25500" w:rsidRDefault="00D41566">
            <w:pPr>
              <w:spacing w:after="0" w:line="240" w:lineRule="auto"/>
              <w:ind w:firstLine="0"/>
              <w:rPr>
                <w:rFonts w:eastAsia="Batang"/>
              </w:rPr>
            </w:pPr>
            <w:r>
              <w:rPr>
                <w:rFonts w:eastAsia="Batang"/>
              </w:rPr>
              <w:t xml:space="preserve">          </w:t>
            </w:r>
            <w:r w:rsidR="00E40640">
              <w:rPr>
                <w:rFonts w:eastAsia="Batang"/>
                <w:lang w:val="en-US"/>
              </w:rPr>
              <w:t>Electrical Wiring Layout</w:t>
            </w:r>
            <w:r w:rsidR="00E40640">
              <w:rPr>
                <w:rFonts w:eastAsia="Batang"/>
              </w:rPr>
              <w:tab/>
              <w:t>.</w:t>
            </w:r>
            <w:r w:rsidR="00E40640">
              <w:rPr>
                <w:rFonts w:eastAsia="Batang"/>
              </w:rPr>
              <w:tab/>
              <w:t>.</w:t>
            </w:r>
            <w:r w:rsidR="00E40640">
              <w:rPr>
                <w:rFonts w:eastAsia="Batang"/>
              </w:rPr>
              <w:tab/>
              <w:t>.</w:t>
            </w:r>
            <w:r w:rsidR="00E40640">
              <w:rPr>
                <w:rFonts w:eastAsia="Batang"/>
              </w:rPr>
              <w:tab/>
              <w:t>.</w:t>
            </w:r>
            <w:r w:rsidR="00E40640">
              <w:rPr>
                <w:rFonts w:eastAsia="Batang"/>
              </w:rPr>
              <w:tab/>
              <w:t>.</w:t>
            </w:r>
            <w:r w:rsidR="00E40640">
              <w:rPr>
                <w:rFonts w:eastAsia="Batang"/>
              </w:rPr>
              <w:tab/>
              <w:t>.</w:t>
            </w:r>
          </w:p>
        </w:tc>
        <w:tc>
          <w:tcPr>
            <w:tcW w:w="1701" w:type="dxa"/>
          </w:tcPr>
          <w:p w:rsidR="00E25500" w:rsidRDefault="00D41566">
            <w:pPr>
              <w:spacing w:after="0" w:line="240" w:lineRule="auto"/>
              <w:jc w:val="center"/>
              <w:rPr>
                <w:rFonts w:eastAsia="Batang"/>
              </w:rPr>
            </w:pPr>
            <w:r>
              <w:rPr>
                <w:rFonts w:eastAsia="Batang"/>
                <w:lang w:val="en-US"/>
              </w:rPr>
              <w:t>50</w:t>
            </w:r>
          </w:p>
        </w:tc>
      </w:tr>
      <w:tr w:rsidR="00E25500">
        <w:trPr>
          <w:trHeight w:val="125"/>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38"/>
        </w:trPr>
        <w:tc>
          <w:tcPr>
            <w:tcW w:w="7599" w:type="dxa"/>
          </w:tcPr>
          <w:p w:rsidR="00E25500" w:rsidRDefault="00D41566">
            <w:pPr>
              <w:spacing w:after="0" w:line="240" w:lineRule="auto"/>
              <w:ind w:firstLine="0"/>
            </w:pPr>
            <w:r>
              <w:rPr>
                <w:rFonts w:eastAsia="Batang"/>
              </w:rPr>
              <w:t xml:space="preserve">          </w:t>
            </w:r>
            <w:r>
              <w:rPr>
                <w:bCs/>
              </w:rPr>
              <w:t>Technical Requirements</w:t>
            </w:r>
            <w:r>
              <w:rPr>
                <w:rFonts w:eastAsia="Batang"/>
              </w:rPr>
              <w:tab/>
              <w:t>.</w:t>
            </w:r>
            <w:r>
              <w:rPr>
                <w:rFonts w:eastAsia="Batang"/>
              </w:rPr>
              <w:tab/>
              <w:t>.</w:t>
            </w:r>
            <w:r>
              <w:rPr>
                <w:rFonts w:eastAsia="Batang"/>
              </w:rPr>
              <w:tab/>
              <w:t>.</w:t>
            </w:r>
            <w:r>
              <w:rPr>
                <w:rFonts w:eastAsia="Batang"/>
              </w:rPr>
              <w:tab/>
              <w:t>.</w:t>
            </w:r>
            <w:r>
              <w:rPr>
                <w:rFonts w:eastAsia="Batang"/>
              </w:rPr>
              <w:tab/>
              <w:t>.</w:t>
            </w:r>
          </w:p>
        </w:tc>
        <w:tc>
          <w:tcPr>
            <w:tcW w:w="1701" w:type="dxa"/>
          </w:tcPr>
          <w:p w:rsidR="00E25500" w:rsidRDefault="00D41566">
            <w:pPr>
              <w:spacing w:after="0" w:line="240" w:lineRule="auto"/>
              <w:jc w:val="center"/>
              <w:rPr>
                <w:rFonts w:eastAsia="Batang"/>
              </w:rPr>
            </w:pPr>
            <w:r>
              <w:rPr>
                <w:rFonts w:eastAsia="Batang"/>
                <w:lang w:val="en-US"/>
              </w:rPr>
              <w:t>52</w:t>
            </w:r>
          </w:p>
        </w:tc>
      </w:tr>
      <w:tr w:rsidR="00E25500">
        <w:trPr>
          <w:trHeight w:val="138"/>
        </w:trPr>
        <w:tc>
          <w:tcPr>
            <w:tcW w:w="7599" w:type="dxa"/>
          </w:tcPr>
          <w:p w:rsidR="00E25500" w:rsidRDefault="00E25500">
            <w:pPr>
              <w:spacing w:after="0" w:line="240" w:lineRule="auto"/>
              <w:rPr>
                <w:rFonts w:eastAsia="Batang"/>
              </w:rPr>
            </w:pPr>
          </w:p>
        </w:tc>
        <w:tc>
          <w:tcPr>
            <w:tcW w:w="1701" w:type="dxa"/>
          </w:tcPr>
          <w:p w:rsidR="00E25500" w:rsidRDefault="00E25500">
            <w:pPr>
              <w:spacing w:after="0" w:line="240" w:lineRule="auto"/>
              <w:jc w:val="center"/>
              <w:rPr>
                <w:rFonts w:eastAsia="Batang"/>
              </w:rPr>
            </w:pPr>
          </w:p>
        </w:tc>
      </w:tr>
      <w:tr w:rsidR="00E25500">
        <w:trPr>
          <w:trHeight w:val="125"/>
        </w:trPr>
        <w:tc>
          <w:tcPr>
            <w:tcW w:w="7599" w:type="dxa"/>
          </w:tcPr>
          <w:p w:rsidR="00E25500" w:rsidRDefault="00D41566">
            <w:pPr>
              <w:spacing w:after="0" w:line="240" w:lineRule="auto"/>
              <w:ind w:left="433" w:hanging="540"/>
              <w:rPr>
                <w:rFonts w:eastAsia="Times New Roman"/>
                <w:color w:val="222222"/>
              </w:rPr>
            </w:pPr>
            <w:r>
              <w:rPr>
                <w:rFonts w:eastAsia="Batang"/>
              </w:rPr>
              <w:t xml:space="preserve">            Software Development Model and Procedures</w:t>
            </w:r>
            <w:r>
              <w:rPr>
                <w:rFonts w:eastAsia="Batang"/>
              </w:rPr>
              <w:tab/>
              <w:t>.</w:t>
            </w:r>
            <w:r>
              <w:rPr>
                <w:rFonts w:eastAsia="Batang"/>
              </w:rPr>
              <w:tab/>
              <w:t>.</w:t>
            </w:r>
          </w:p>
        </w:tc>
        <w:tc>
          <w:tcPr>
            <w:tcW w:w="1701" w:type="dxa"/>
          </w:tcPr>
          <w:p w:rsidR="00E25500" w:rsidRDefault="00D41566">
            <w:pPr>
              <w:spacing w:after="0" w:line="240" w:lineRule="auto"/>
              <w:jc w:val="center"/>
              <w:rPr>
                <w:rFonts w:eastAsia="Batang"/>
              </w:rPr>
            </w:pPr>
            <w:r>
              <w:rPr>
                <w:rFonts w:eastAsia="Batang"/>
                <w:lang w:val="en-US"/>
              </w:rPr>
              <w:t>56</w:t>
            </w:r>
          </w:p>
        </w:tc>
      </w:tr>
      <w:tr w:rsidR="00E25500">
        <w:trPr>
          <w:trHeight w:val="156"/>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24"/>
        </w:trPr>
        <w:tc>
          <w:tcPr>
            <w:tcW w:w="7599" w:type="dxa"/>
            <w:shd w:val="clear" w:color="auto" w:fill="auto"/>
          </w:tcPr>
          <w:p w:rsidR="00E25500" w:rsidRDefault="00D41566">
            <w:pPr>
              <w:spacing w:after="0" w:line="240" w:lineRule="auto"/>
              <w:ind w:firstLine="0"/>
              <w:rPr>
                <w:rFonts w:eastAsia="Times New Roman"/>
                <w:color w:val="222222"/>
              </w:rPr>
            </w:pPr>
            <w:r>
              <w:rPr>
                <w:rFonts w:eastAsia="Batang"/>
              </w:rPr>
              <w:t xml:space="preserve">          Software Cost Estimation</w:t>
            </w:r>
            <w:r>
              <w:rPr>
                <w:rFonts w:eastAsia="Batang"/>
              </w:rPr>
              <w:tab/>
              <w:t>.</w:t>
            </w:r>
            <w:r>
              <w:rPr>
                <w:rFonts w:eastAsia="Batang"/>
              </w:rPr>
              <w:tab/>
              <w:t>.</w:t>
            </w:r>
            <w:r>
              <w:rPr>
                <w:rFonts w:eastAsia="Batang"/>
              </w:rPr>
              <w:tab/>
              <w:t>.</w:t>
            </w:r>
            <w:r>
              <w:rPr>
                <w:rFonts w:eastAsia="Batang"/>
              </w:rPr>
              <w:tab/>
              <w:t>.</w:t>
            </w:r>
            <w:r>
              <w:rPr>
                <w:rFonts w:eastAsia="Batang"/>
              </w:rPr>
              <w:tab/>
              <w:t xml:space="preserve">. </w:t>
            </w:r>
          </w:p>
        </w:tc>
        <w:tc>
          <w:tcPr>
            <w:tcW w:w="1701" w:type="dxa"/>
          </w:tcPr>
          <w:p w:rsidR="00E25500" w:rsidRDefault="00D41566">
            <w:pPr>
              <w:spacing w:after="0" w:line="240" w:lineRule="auto"/>
              <w:jc w:val="center"/>
              <w:rPr>
                <w:rFonts w:eastAsia="Batang"/>
              </w:rPr>
            </w:pPr>
            <w:r>
              <w:rPr>
                <w:rFonts w:eastAsia="Batang"/>
                <w:lang w:val="en-US"/>
              </w:rPr>
              <w:t>60</w:t>
            </w:r>
          </w:p>
        </w:tc>
      </w:tr>
      <w:tr w:rsidR="00E25500">
        <w:trPr>
          <w:trHeight w:val="111"/>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65"/>
        </w:trPr>
        <w:tc>
          <w:tcPr>
            <w:tcW w:w="7599" w:type="dxa"/>
          </w:tcPr>
          <w:p w:rsidR="00E25500" w:rsidRDefault="00D41566">
            <w:pPr>
              <w:spacing w:after="0" w:line="240" w:lineRule="auto"/>
              <w:ind w:firstLine="0"/>
              <w:rPr>
                <w:rFonts w:eastAsia="Batang"/>
              </w:rPr>
            </w:pPr>
            <w:r>
              <w:rPr>
                <w:rFonts w:eastAsia="Batang"/>
                <w:b/>
              </w:rPr>
              <w:t>References</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p>
        </w:tc>
        <w:tc>
          <w:tcPr>
            <w:tcW w:w="1701" w:type="dxa"/>
          </w:tcPr>
          <w:p w:rsidR="00E25500" w:rsidRDefault="00D41566">
            <w:pPr>
              <w:spacing w:after="0" w:line="240" w:lineRule="auto"/>
              <w:jc w:val="center"/>
              <w:rPr>
                <w:rFonts w:eastAsia="Batang"/>
              </w:rPr>
            </w:pPr>
            <w:r>
              <w:rPr>
                <w:rFonts w:eastAsia="Batang"/>
                <w:lang w:val="en-US"/>
              </w:rPr>
              <w:t>77</w:t>
            </w:r>
          </w:p>
        </w:tc>
      </w:tr>
      <w:tr w:rsidR="00E25500">
        <w:trPr>
          <w:trHeight w:val="70"/>
        </w:trPr>
        <w:tc>
          <w:tcPr>
            <w:tcW w:w="7599" w:type="dxa"/>
          </w:tcPr>
          <w:p w:rsidR="00E25500" w:rsidRDefault="00E25500">
            <w:pPr>
              <w:spacing w:after="0" w:line="240" w:lineRule="auto"/>
              <w:rPr>
                <w:rFonts w:eastAsia="Batang"/>
                <w:b/>
              </w:rPr>
            </w:pPr>
          </w:p>
        </w:tc>
        <w:tc>
          <w:tcPr>
            <w:tcW w:w="1701" w:type="dxa"/>
          </w:tcPr>
          <w:p w:rsidR="00E25500" w:rsidRDefault="00E25500">
            <w:pPr>
              <w:spacing w:after="0" w:line="240" w:lineRule="auto"/>
              <w:jc w:val="center"/>
              <w:rPr>
                <w:rFonts w:eastAsia="Batang"/>
              </w:rPr>
            </w:pPr>
          </w:p>
        </w:tc>
      </w:tr>
    </w:tbl>
    <w:p w:rsidR="00E25500" w:rsidRDefault="00D41566">
      <w:pPr>
        <w:spacing w:after="160" w:line="278" w:lineRule="auto"/>
        <w:ind w:firstLine="0"/>
        <w:jc w:val="center"/>
        <w:rPr>
          <w:b/>
        </w:rPr>
      </w:pPr>
      <w:r>
        <w:rPr>
          <w:b/>
          <w:noProof/>
          <w14:ligatures w14:val="none"/>
        </w:rPr>
        <mc:AlternateContent>
          <mc:Choice Requires="wps">
            <w:drawing>
              <wp:anchor distT="0" distB="0" distL="114300" distR="114300" simplePos="0" relativeHeight="251664384" behindDoc="1" locked="0" layoutInCell="1" allowOverlap="1">
                <wp:simplePos x="0" y="0"/>
                <wp:positionH relativeFrom="column">
                  <wp:posOffset>5133975</wp:posOffset>
                </wp:positionH>
                <wp:positionV relativeFrom="paragraph">
                  <wp:posOffset>-2321560</wp:posOffset>
                </wp:positionV>
                <wp:extent cx="709930" cy="323215"/>
                <wp:effectExtent l="0" t="0" r="13970" b="19685"/>
                <wp:wrapNone/>
                <wp:docPr id="3" name="Rectangle 3"/>
                <wp:cNvGraphicFramePr/>
                <a:graphic xmlns:a="http://schemas.openxmlformats.org/drawingml/2006/main">
                  <a:graphicData uri="http://schemas.microsoft.com/office/word/2010/wordprocessingShape">
                    <wps:wsp>
                      <wps:cNvSpPr/>
                      <wps:spPr>
                        <a:xfrm>
                          <a:off x="0" y="0"/>
                          <a:ext cx="709930" cy="323215"/>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3" o:spid="_x0000_s1026" o:spt="1" style="position:absolute;left:0pt;margin-left:404.25pt;margin-top:-182.8pt;height:25.45pt;width:55.9pt;z-index:-251652096;v-text-anchor:middle;mso-width-relative:page;mso-height-relative:page;" fillcolor="#FFFFFF [3212]" filled="t" stroked="t" coordsize="21600,21600" o:gfxdata="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HE/Gi2wAAAA0BAAAPAAAAAAAAAAEAIAAAACIAAABkcnMvZG93bnJldi54bWxQSwECFAAU&#10;AAAACACHTuJA8U0hqWACAAD2BAAADgAAAAAAAAABACAAAAAqAQAAZHJzL2Uyb0RvYy54bWxQSwUG&#10;AAAAAAYABgBZAQAA/AUAAAAA&#10;">
                <v:fill on="t" focussize="0,0"/>
                <v:stroke weight="1pt" color="#FFFFFF [3212]" miterlimit="8" joinstyle="miter"/>
                <v:imagedata o:title=""/>
                <o:lock v:ext="edit" aspectratio="f"/>
              </v:rect>
            </w:pict>
          </mc:Fallback>
        </mc:AlternateContent>
      </w: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bookmarkEnd w:id="0"/>
    <w:p w:rsidR="00E25500" w:rsidRDefault="00E25500">
      <w:pPr>
        <w:spacing w:after="160" w:line="278" w:lineRule="auto"/>
        <w:ind w:firstLine="0"/>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D41566">
      <w:pPr>
        <w:spacing w:after="160" w:line="278" w:lineRule="auto"/>
        <w:ind w:firstLine="0"/>
        <w:rPr>
          <w:b/>
        </w:rPr>
      </w:pPr>
      <w:r>
        <w:rPr>
          <w:b/>
        </w:rPr>
        <w:br w:type="page"/>
      </w:r>
    </w:p>
    <w:p w:rsidR="00E25500" w:rsidRDefault="00E25500">
      <w:pPr>
        <w:spacing w:after="160" w:line="278" w:lineRule="auto"/>
        <w:ind w:firstLine="0"/>
        <w:rPr>
          <w:b/>
        </w:rPr>
        <w:sectPr w:rsidR="00E25500">
          <w:headerReference w:type="even" r:id="rId10"/>
          <w:headerReference w:type="default" r:id="rId11"/>
          <w:headerReference w:type="first" r:id="rId12"/>
          <w:pgSz w:w="12240" w:h="15840"/>
          <w:pgMar w:top="525" w:right="1440" w:bottom="1738" w:left="2160" w:header="720" w:footer="720" w:gutter="0"/>
          <w:pgNumType w:fmt="lowerRoman"/>
          <w:cols w:space="720"/>
          <w:titlePg/>
        </w:sectPr>
      </w:pPr>
    </w:p>
    <w:p w:rsidR="00E25500" w:rsidRDefault="00D41566">
      <w:pPr>
        <w:spacing w:after="160" w:line="278" w:lineRule="auto"/>
        <w:ind w:firstLine="0"/>
        <w:jc w:val="center"/>
        <w:rPr>
          <w:b/>
        </w:rPr>
      </w:pPr>
      <w:r>
        <w:rPr>
          <w:b/>
          <w:noProof/>
          <w14:ligatures w14:val="none"/>
        </w:rPr>
        <w:lastRenderedPageBreak/>
        <mc:AlternateContent>
          <mc:Choice Requires="wps">
            <w:drawing>
              <wp:anchor distT="0" distB="0" distL="114300" distR="114300" simplePos="0" relativeHeight="251663360" behindDoc="1" locked="0" layoutInCell="1" allowOverlap="1">
                <wp:simplePos x="0" y="0"/>
                <wp:positionH relativeFrom="column">
                  <wp:posOffset>3702050</wp:posOffset>
                </wp:positionH>
                <wp:positionV relativeFrom="paragraph">
                  <wp:posOffset>-411480</wp:posOffset>
                </wp:positionV>
                <wp:extent cx="710565" cy="323850"/>
                <wp:effectExtent l="0" t="0" r="13970" b="19685"/>
                <wp:wrapNone/>
                <wp:docPr id="1" name="Rectangle 1"/>
                <wp:cNvGraphicFramePr/>
                <a:graphic xmlns:a="http://schemas.openxmlformats.org/drawingml/2006/main">
                  <a:graphicData uri="http://schemas.microsoft.com/office/word/2010/wordprocessingShape">
                    <wps:wsp>
                      <wps:cNvSpPr/>
                      <wps:spPr>
                        <a:xfrm>
                          <a:off x="0" y="0"/>
                          <a:ext cx="710419" cy="323557"/>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1" o:spid="_x0000_s1026" o:spt="1" style="position:absolute;left:0pt;margin-left:291.5pt;margin-top:-32.4pt;height:25.5pt;width:55.95pt;z-index:-251653120;v-text-anchor:middle;mso-width-relative:page;mso-height-relative:page;" fillcolor="#FFFFFF [3212]" filled="t" stroked="t" coordsize="21600,21600" o:gfxdata="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3RvaRNoAAAALAQAADwAAAAAAAAABACAAAAAiAAAAZHJzL2Rvd25yZXYueG1sUEsBAhQAFAAA&#10;AAgAh07iQNGO6JJfAgAA9gQAAA4AAAAAAAAAAQAgAAAAKQEAAGRycy9lMm9Eb2MueG1sUEsFBgAA&#10;AAAGAAYAWQEAAPoFAAAAAA==&#10;">
                <v:fill on="t" focussize="0,0"/>
                <v:stroke weight="1pt" color="#FFFFFF [3212]" miterlimit="8" joinstyle="miter"/>
                <v:imagedata o:title=""/>
                <o:lock v:ext="edit" aspectratio="f"/>
              </v:rect>
            </w:pict>
          </mc:Fallback>
        </mc:AlternateContent>
      </w:r>
      <w:r>
        <w:rPr>
          <w:b/>
        </w:rPr>
        <w:t>Chapter I</w:t>
      </w:r>
    </w:p>
    <w:p w:rsidR="00E25500" w:rsidRDefault="00D41566">
      <w:pPr>
        <w:spacing w:after="160" w:line="278" w:lineRule="auto"/>
        <w:ind w:firstLine="0"/>
        <w:jc w:val="center"/>
        <w:rPr>
          <w:b/>
        </w:rPr>
      </w:pPr>
      <w:r>
        <w:rPr>
          <w:b/>
        </w:rPr>
        <w:t>INTRODUCTION</w:t>
      </w:r>
    </w:p>
    <w:p w:rsidR="00E25500" w:rsidRDefault="00D41566">
      <w:pPr>
        <w:pStyle w:val="Heading1"/>
        <w:ind w:left="-5"/>
      </w:pPr>
      <w:r>
        <w:t xml:space="preserve">Project Context </w:t>
      </w:r>
    </w:p>
    <w:p w:rsidR="00E25500" w:rsidRDefault="00D41566">
      <w:pPr>
        <w:spacing w:after="0" w:line="480" w:lineRule="auto"/>
        <w:ind w:left="-15"/>
      </w:pPr>
      <w:r>
        <w:t>In today’s fast-changing educational environment, technology plays a critical role in shaping classrooms that are efficient, sustainable, and adaptive to modern learning needs. Yet, many schools continue to rely on outdated methods of managing classroom appliances such as lights, fans, projectors, and smart boards. These appliances are often operated manually, requiring teachers or staff to physically control each device throughout the day. This not only disrupts the flow of lessons but also contributes to increased energy consumption, higher electricity costs, and unnecessary wear on equipment. Teachers, already burdened with lesson planning, student assessments, and administrative tasks, face added stress from managing these utilities. In many cases, appliances are left running after hours due to forgetfulness or lack of centralized control, further increasing waste. Such inefficiencies reveal a pressing need for a smarter, more automated system that reduces workload, promotes sustainability, and enhances the overall classroom experience.</w:t>
      </w:r>
    </w:p>
    <w:p w:rsidR="00E25500" w:rsidRDefault="00D41566">
      <w:pPr>
        <w:spacing w:after="0" w:line="480" w:lineRule="auto"/>
        <w:ind w:firstLine="695"/>
      </w:pPr>
      <w:r>
        <w:t xml:space="preserve">To overcome these limitations, we have developed an IoT-enabled classroom automation system built on an Arduino platform. This innovative solution allows educators to remotely control classroom devices switches through Wi-Fi, enabling automated scheduling and real-time monitoring of utilities. By streamlining appliance management, the system reduces unnecessary energy consumption, lowers operational workload, and supports sustainable classroom practices. Ultimately, this </w:t>
      </w:r>
      <w:r>
        <w:lastRenderedPageBreak/>
        <w:t>smart automation system modernizes the learning environment, offering a practical, scalable, and eco-friendly alternative that enhances convenience for teachers and improves comfort and engagement for students.</w:t>
      </w:r>
    </w:p>
    <w:p w:rsidR="00E25500" w:rsidRDefault="00D41566">
      <w:pPr>
        <w:spacing w:after="0" w:line="480" w:lineRule="auto"/>
        <w:ind w:left="-15"/>
      </w:pPr>
      <w:r>
        <w:t>The universities mentioned bellow have something in common: their commitment to integrating IoT technology into education to enhance classroom management. These institutions have developed smart classrooms equipped with automated controls for lighting, ventilation, and interactive learning tools, providing convenience to both students and educators. Their initiatives demonstrate how IoT-enabled systems can optimize energy consumption, improve resource management, and create a more efficient and technology-driven learning environment.</w:t>
      </w:r>
    </w:p>
    <w:p w:rsidR="00E25500" w:rsidRDefault="00D41566">
      <w:pPr>
        <w:spacing w:after="0" w:line="480" w:lineRule="auto"/>
        <w:ind w:firstLine="695"/>
      </w:pPr>
      <w:r>
        <w:t>The Massachusetts Institute of Technology (MIT) is a prestigious private research university located in Cambridge, Massachusetts, USA, founded in 1861. MIT is globally recognized for its groundbreaking research and technological advancements across various fields, including engineering, artificial intelligence, and IoT applications. In recent years, MIT has explored smart classroom technologies by integrating IoT solutions to automate lighting, climate control, and interactive learning tools, enhancing both energy efficiency and student engagement. The university continues to pioneer innovations in smart learning environments, focusing on automation and data-driven decision-making.</w:t>
      </w:r>
    </w:p>
    <w:p w:rsidR="00E25500" w:rsidRDefault="00D41566">
      <w:pPr>
        <w:spacing w:after="0" w:line="480" w:lineRule="auto"/>
        <w:ind w:left="-15"/>
      </w:pPr>
      <w:r>
        <w:t xml:space="preserve">Mapúa University is established on January 25, 1925, by Don Tomás Mapúa, is a leading private technological university located in Manila, Philippines. Celebrating a century of academic excellence, Mapúa has consistently been at the forefront of integrating technology into education. In collaboration with Cisco Philippines, Mapúa </w:t>
      </w:r>
      <w:r>
        <w:lastRenderedPageBreak/>
        <w:t xml:space="preserve">unveiled AI-led digital classrooms designed to revolutionize the learning experience. These smart classrooms are utilized for lectures, extracurricular activities, and inter-campus planning sessions, featuring advanced technologies that facilitate remote learning and interactive sessions. </w:t>
      </w:r>
    </w:p>
    <w:p w:rsidR="00E25500" w:rsidRDefault="00D41566">
      <w:pPr>
        <w:spacing w:line="480" w:lineRule="auto"/>
        <w:ind w:firstLine="695"/>
      </w:pPr>
      <w:r>
        <w:t>LISA Tech Philippines a local technology company founded in 2019, is transforming traditional classrooms in the Philippines by integrating artificial intelligence (AI) to enhance student learning experiences. Recognizing the challenges posed by the use of gadgets in schools, such as distractions from games and social media, LISA Tech developed the Eschool Pad (ESP). This mobile device management application merges mobile device, learning management, and mobile application management solutions into a single platform. The ESP enables educators to have better control over the use of technology in classrooms, ensuring that students remain focused on their studies. By providing a structured and secure digital learning environment, LISA Tech aims to level the playing field and make quality education more accessible to students across the country.</w:t>
      </w:r>
    </w:p>
    <w:p w:rsidR="00E25500" w:rsidRDefault="00D41566">
      <w:pPr>
        <w:spacing w:line="480" w:lineRule="auto"/>
        <w:ind w:firstLine="695"/>
      </w:pPr>
      <w:r>
        <w:t>Lagta National High School is a reputable public high school located in Lagta, Baleno, Masbate. Established in 1992, Lagta National High School has been dedicated to providing quality education to the students in the Baleno Masbate community. The school boasts a team of highly qualified educators who are committed to nurturing the academic, social, and personal growth of each student.</w:t>
      </w:r>
    </w:p>
    <w:p w:rsidR="00E25500" w:rsidRDefault="00D41566">
      <w:pPr>
        <w:spacing w:after="0" w:line="480" w:lineRule="auto"/>
        <w:ind w:firstLine="695"/>
      </w:pPr>
      <w:r>
        <w:rPr>
          <w:rFonts w:eastAsia="Times New Roman" w:cs="Times New Roman"/>
          <w:color w:val="auto"/>
          <w:kern w:val="0"/>
          <w14:ligatures w14:val="none"/>
        </w:rPr>
        <w:t xml:space="preserve">One of the recurring issues observed by one of the teachers in Lagta National High School involves the management of electrical appliances and classroom utilities. Instances have been reported where students intentionally tampered with the light </w:t>
      </w:r>
      <w:r>
        <w:rPr>
          <w:rFonts w:eastAsia="Times New Roman" w:cs="Times New Roman"/>
          <w:color w:val="auto"/>
          <w:kern w:val="0"/>
          <w14:ligatures w14:val="none"/>
        </w:rPr>
        <w:lastRenderedPageBreak/>
        <w:t>switches during brownouts, causing the lights to turn on automatically once the electricity was restored. Additionally, there were times when appliances were left running unintentionally, which led to unnecessary power consumption and even minor power outages.</w:t>
      </w:r>
    </w:p>
    <w:p w:rsidR="00E25500" w:rsidRDefault="00D41566">
      <w:pPr>
        <w:spacing w:after="0" w:line="480" w:lineRule="auto"/>
        <w:ind w:firstLine="695"/>
        <w:rPr>
          <w:rFonts w:eastAsia="Times New Roman" w:cs="Times New Roman"/>
          <w:color w:val="auto"/>
          <w:kern w:val="0"/>
          <w14:ligatures w14:val="none"/>
        </w:rPr>
      </w:pPr>
      <w:r>
        <w:rPr>
          <w:rFonts w:eastAsia="Times New Roman" w:cs="Times New Roman"/>
          <w:color w:val="auto"/>
          <w:kern w:val="0"/>
          <w14:ligatures w14:val="none"/>
        </w:rPr>
        <w:t>Currently, the control and monitoring of these electrical devices are done manually. This manual process contributes to inefficiencies and increased utility costs, as appliances may remain powered on after school hours or during unsupervised periods. One of the teachers at Lagta National High School has expressed difficulty in managing these situations, particularly when it comes to ensuring that appliances are turned off properly and monitoring student behavior during power interruptions.</w:t>
      </w:r>
    </w:p>
    <w:p w:rsidR="00E25500" w:rsidRDefault="00D41566">
      <w:pPr>
        <w:spacing w:after="0" w:line="480" w:lineRule="auto"/>
        <w:ind w:left="-15"/>
      </w:pPr>
      <w:r>
        <w:t>To better understand the root causes of the problem addressed by our study, we analyzed the contributing factors using a Fishbone Diagram, as shown below.</w:t>
      </w:r>
    </w:p>
    <w:p w:rsidR="00E25500" w:rsidRDefault="00D41566">
      <w:pPr>
        <w:spacing w:line="240" w:lineRule="auto"/>
        <w:ind w:firstLine="0"/>
        <w:rPr>
          <w:b/>
        </w:rPr>
      </w:pPr>
      <w:r>
        <w:rPr>
          <w:b/>
        </w:rPr>
        <w:t>Figure 1.</w:t>
      </w:r>
    </w:p>
    <w:p w:rsidR="00E25500" w:rsidRDefault="00D41566">
      <w:pPr>
        <w:spacing w:after="0" w:line="240" w:lineRule="auto"/>
        <w:ind w:firstLine="0"/>
      </w:pPr>
      <w:r>
        <w:t>Fishbone Diagram</w:t>
      </w:r>
    </w:p>
    <w:p w:rsidR="00E25500" w:rsidRDefault="00E25500">
      <w:pPr>
        <w:spacing w:after="0" w:line="240" w:lineRule="auto"/>
        <w:ind w:firstLine="0"/>
      </w:pPr>
    </w:p>
    <w:p w:rsidR="00E25500" w:rsidRDefault="00CA055F">
      <w:pPr>
        <w:spacing w:after="0" w:line="240" w:lineRule="auto"/>
        <w:ind w:firstLine="0"/>
      </w:pPr>
      <w:bookmarkStart w:id="2" w:name="_GoBack"/>
      <w:r>
        <w:rPr>
          <w:b/>
          <w:bCs/>
          <w:noProof/>
          <w14:ligatures w14:val="none"/>
        </w:rPr>
        <w:drawing>
          <wp:anchor distT="0" distB="0" distL="114300" distR="114300" simplePos="0" relativeHeight="251668480" behindDoc="1" locked="0" layoutInCell="1" allowOverlap="1" wp14:anchorId="1C9A4BF7" wp14:editId="66610830">
            <wp:simplePos x="0" y="0"/>
            <wp:positionH relativeFrom="column">
              <wp:posOffset>171990</wp:posOffset>
            </wp:positionH>
            <wp:positionV relativeFrom="paragraph">
              <wp:posOffset>178435</wp:posOffset>
            </wp:positionV>
            <wp:extent cx="5481955" cy="2781935"/>
            <wp:effectExtent l="0" t="0" r="4445" b="0"/>
            <wp:wrapNone/>
            <wp:docPr id="1711084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084143" name="Picture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1955" cy="2781935"/>
                    </a:xfrm>
                    <a:prstGeom prst="rect">
                      <a:avLst/>
                    </a:prstGeom>
                  </pic:spPr>
                </pic:pic>
              </a:graphicData>
            </a:graphic>
          </wp:anchor>
        </w:drawing>
      </w:r>
      <w:bookmarkEnd w:id="2"/>
    </w:p>
    <w:p w:rsidR="00E25500" w:rsidRDefault="00E25500">
      <w:pPr>
        <w:spacing w:after="0" w:line="240" w:lineRule="auto"/>
        <w:ind w:firstLine="0"/>
      </w:pPr>
    </w:p>
    <w:p w:rsidR="00E25500" w:rsidRDefault="00E25500">
      <w:pPr>
        <w:spacing w:line="480" w:lineRule="auto"/>
        <w:ind w:firstLine="695"/>
        <w:rPr>
          <w:rFonts w:eastAsia="Times New Roman" w:cs="Times New Roman"/>
          <w:color w:val="auto"/>
          <w:kern w:val="0"/>
          <w14:ligatures w14:val="none"/>
        </w:rPr>
      </w:pPr>
    </w:p>
    <w:p w:rsidR="00E25500" w:rsidRDefault="00E25500">
      <w:pPr>
        <w:spacing w:after="0" w:line="240" w:lineRule="auto"/>
        <w:ind w:firstLine="0"/>
      </w:pPr>
    </w:p>
    <w:p w:rsidR="00E25500" w:rsidRDefault="00E25500">
      <w:pPr>
        <w:spacing w:line="480" w:lineRule="auto"/>
        <w:ind w:firstLine="695"/>
        <w:rPr>
          <w:rFonts w:eastAsia="Times New Roman" w:cs="Times New Roman"/>
          <w:color w:val="auto"/>
          <w:kern w:val="0"/>
          <w14:ligatures w14:val="none"/>
        </w:rPr>
      </w:pPr>
    </w:p>
    <w:p w:rsidR="00E25500" w:rsidRDefault="00E25500">
      <w:pPr>
        <w:spacing w:line="480" w:lineRule="auto"/>
        <w:ind w:firstLine="695"/>
      </w:pPr>
    </w:p>
    <w:p w:rsidR="00E25500" w:rsidRDefault="00E25500">
      <w:pPr>
        <w:spacing w:line="480" w:lineRule="auto"/>
        <w:ind w:firstLine="695"/>
        <w:rPr>
          <w:rFonts w:eastAsia="Times New Roman" w:cs="Times New Roman"/>
          <w:color w:val="auto"/>
          <w:kern w:val="0"/>
          <w14:ligatures w14:val="none"/>
        </w:rPr>
      </w:pPr>
    </w:p>
    <w:p w:rsidR="00E25500" w:rsidRDefault="00E25500">
      <w:pPr>
        <w:spacing w:line="480" w:lineRule="auto"/>
        <w:ind w:firstLine="695"/>
        <w:rPr>
          <w:rFonts w:eastAsia="Times New Roman" w:cs="Times New Roman"/>
          <w:color w:val="auto"/>
          <w:kern w:val="0"/>
          <w14:ligatures w14:val="none"/>
        </w:rPr>
      </w:pPr>
    </w:p>
    <w:p w:rsidR="00E25500" w:rsidRDefault="00E25500">
      <w:pPr>
        <w:spacing w:line="480" w:lineRule="auto"/>
        <w:ind w:firstLine="695"/>
        <w:rPr>
          <w:rFonts w:eastAsia="Times New Roman" w:cs="Times New Roman"/>
          <w:color w:val="auto"/>
          <w:kern w:val="0"/>
          <w14:ligatures w14:val="none"/>
        </w:rPr>
      </w:pPr>
    </w:p>
    <w:p w:rsidR="00E25500" w:rsidRDefault="00E25500">
      <w:pPr>
        <w:spacing w:line="480" w:lineRule="auto"/>
        <w:ind w:firstLine="695"/>
        <w:rPr>
          <w:rFonts w:eastAsia="Times New Roman" w:cs="Times New Roman"/>
          <w:color w:val="auto"/>
          <w:kern w:val="0"/>
          <w14:ligatures w14:val="none"/>
        </w:rPr>
      </w:pPr>
    </w:p>
    <w:p w:rsidR="00E25500" w:rsidRDefault="00D41566">
      <w:pPr>
        <w:spacing w:after="0" w:line="480" w:lineRule="auto"/>
        <w:ind w:firstLine="695"/>
        <w:rPr>
          <w:rFonts w:eastAsia="Times New Roman" w:cs="Times New Roman"/>
          <w:color w:val="auto"/>
          <w:kern w:val="0"/>
          <w14:ligatures w14:val="none"/>
        </w:rPr>
      </w:pPr>
      <w:r>
        <w:rPr>
          <w:rFonts w:eastAsia="Times New Roman" w:cs="Times New Roman"/>
          <w:color w:val="auto"/>
          <w:kern w:val="0"/>
          <w14:ligatures w14:val="none"/>
        </w:rPr>
        <w:lastRenderedPageBreak/>
        <w:t>According to the fishbone diagram, six primary root causes of the inefficiency of the appliance control in the IoT-enabled smart classrooms have been identified, including hardware, software, network, environment, human factors, and maintenance. System integration can be derailed by the problems with hardware, which consist in incompatible appliances and unreliable power supply, as well as system compatibility limitations in software. Poor Wi-Fi connections impair communications and the types of environmental conditions, such as dust and humidity, and unstable power supply interfere with sensor reliability. Other factors such as human elements such as inappropriate application and reporting slowness to the problem also lead to inefficiency. Moreover, faults and low performance of system are not identified due to irregular maintenance checks. A combination of these factors poses serious challenges to the realization of efficient and reliable appliance control in smart classrooms.</w:t>
      </w:r>
    </w:p>
    <w:p w:rsidR="00E25500" w:rsidRDefault="00D41566">
      <w:pPr>
        <w:spacing w:after="0" w:line="480" w:lineRule="auto"/>
        <w:ind w:firstLine="695"/>
      </w:pPr>
      <w:r>
        <w:rPr>
          <w:rFonts w:eastAsia="Times New Roman" w:cs="Times New Roman"/>
          <w:color w:val="auto"/>
          <w:kern w:val="0"/>
          <w14:ligatures w14:val="none"/>
        </w:rPr>
        <w:t>Recognizing the need for better control and monitoring of electrical devices, the development of an automated system aims to address these problems more effectively. Features such as quick access and real-time notifications are considered essential. These capabilities would allow users to stay informed and respond swiftly to any issues, ultimately improving energy management and safety within the school environment.</w:t>
      </w:r>
    </w:p>
    <w:p w:rsidR="00E25500" w:rsidRDefault="00D41566">
      <w:pPr>
        <w:spacing w:after="0" w:line="480" w:lineRule="auto"/>
        <w:ind w:firstLine="695"/>
      </w:pPr>
      <w:r>
        <w:rPr>
          <w:rFonts w:eastAsia="Times New Roman" w:cs="Times New Roman"/>
          <w:color w:val="auto"/>
          <w:kern w:val="0"/>
          <w14:ligatures w14:val="none"/>
        </w:rPr>
        <w:t xml:space="preserve">At Lagta National High School, we believe in fostering a supportive and inclusive learning environment where students can thrive and reach their full potential. In addition to a rigorous academic curriculum, the school offers a wide range of extracurricular activities, including sports, clubs, and community service </w:t>
      </w:r>
      <w:r>
        <w:rPr>
          <w:rFonts w:eastAsia="Times New Roman" w:cs="Times New Roman"/>
          <w:color w:val="auto"/>
          <w:kern w:val="0"/>
          <w14:ligatures w14:val="none"/>
        </w:rPr>
        <w:lastRenderedPageBreak/>
        <w:t>projects. The school also emphasizes the importance of character development, leadership skills, and critical thinking, preparing students for success in college and beyond. With a focus on excellence, integrity, and service, Lagta National High School is dedicated to empowering the next generation of leaders and innovators.</w:t>
      </w:r>
    </w:p>
    <w:p w:rsidR="00E25500" w:rsidRDefault="00D41566">
      <w:pPr>
        <w:spacing w:after="0" w:line="480" w:lineRule="auto"/>
        <w:ind w:firstLine="0"/>
        <w:jc w:val="left"/>
        <w:rPr>
          <w:rFonts w:eastAsia="Times New Roman" w:cs="Times New Roman"/>
          <w:color w:val="auto"/>
          <w:kern w:val="0"/>
          <w14:ligatures w14:val="none"/>
        </w:rPr>
      </w:pPr>
      <w:r>
        <w:rPr>
          <w:rFonts w:eastAsia="Times New Roman" w:cs="Times New Roman"/>
          <w:color w:val="auto"/>
          <w:kern w:val="0"/>
          <w14:ligatures w14:val="none"/>
        </w:rPr>
        <w:t>While the school has made strides in improving its educational services, it faces challenges in managing classroom utilities such as lighting, fans, and other appliances. Currently, the management of these utilities is done manually, leading to inefficiencies and higher utility costs, especially when appliances are unintentionally left running after classes.</w:t>
      </w:r>
    </w:p>
    <w:p w:rsidR="00E25500" w:rsidRDefault="00D41566">
      <w:pPr>
        <w:spacing w:after="0" w:line="480" w:lineRule="auto"/>
        <w:ind w:left="-15"/>
      </w:pPr>
      <w:r>
        <w:t xml:space="preserve">To address this issue, a </w:t>
      </w:r>
      <w:r>
        <w:rPr>
          <w:rFonts w:eastAsia="Times New Roman" w:cs="Times New Roman"/>
          <w:bCs/>
        </w:rPr>
        <w:t>IoT-enabled System</w:t>
      </w:r>
      <w:r>
        <w:t xml:space="preserve"> provides a modern solution by allowing remote control of classroom appliances. With this system, users can conveniently manage and monitor devices from anywhere, even from home. This innovation not only optimizes energy efficiency but also reduces operational costs and promotes a more sustainable and technologically advanced learning environment at Lagta National High</w:t>
      </w:r>
      <w:r>
        <w:rPr>
          <w:lang w:val="en-US"/>
        </w:rPr>
        <w:t xml:space="preserve"> S</w:t>
      </w:r>
      <w:r>
        <w:t>chool.</w:t>
      </w:r>
    </w:p>
    <w:p w:rsidR="00E25500" w:rsidRDefault="00D41566">
      <w:pPr>
        <w:spacing w:after="0" w:line="480" w:lineRule="auto"/>
        <w:ind w:left="-15"/>
      </w:pPr>
      <w:r>
        <w:t xml:space="preserve">The </w:t>
      </w:r>
      <w:r>
        <w:rPr>
          <w:rFonts w:eastAsia="Times New Roman" w:cs="Times New Roman"/>
          <w:bCs/>
        </w:rPr>
        <w:t>IoT-enabled System</w:t>
      </w:r>
      <w:r>
        <w:t xml:space="preserve"> described in the paper includes various sensors and devices for monitoring and controlling the classroom environment. It automates the switches of lighting, fans, air conditioning, and other appliances. The system also facilitates interactive and collaborative learning, enhancing the overall teaching experience. Additionally, it improves classroom security by detecting unauthorized access and potential hazards, thereby transforming educational environments and reducing teachers' workload (Pradeep, 2023).</w:t>
      </w:r>
    </w:p>
    <w:p w:rsidR="00E25500" w:rsidRDefault="00D41566">
      <w:pPr>
        <w:spacing w:after="0" w:line="480" w:lineRule="auto"/>
        <w:ind w:left="-15"/>
      </w:pPr>
      <w:r>
        <w:lastRenderedPageBreak/>
        <w:t>The Republic Act No. 11285 (Energy Efficiency and Conservation Act) emphasizes the importance of efficient energy use in public and private institutions, encouraging the adoption of smart technologies to reduce energy waste. Similarly, the Department of Energy (DOE) promotes the integration of automated energy management systems to enhance sustainability in educational institutions. In line with these initiatives, an IoT-enabled smart classroom management application, provides a convenient solution for optimizing energy consumption in classrooms. With just a few taps on a mobile device, faculty members or administrators can remotely control classroom appliances such as lights, electric fans, and smart boards, ensuring they are turned off when not in use. This not only minimizes unnecessary energy consumption but also enhances operational efficiency, making classroom management more convenient and cost-effective.</w:t>
      </w:r>
    </w:p>
    <w:p w:rsidR="00E25500" w:rsidRDefault="00D41566">
      <w:pPr>
        <w:spacing w:after="0" w:line="480" w:lineRule="auto"/>
        <w:ind w:left="-15"/>
      </w:pPr>
      <w:r>
        <w:t>The proposed project will enable schools to adopt the digital revolution using smart technology to enhance their performance, save on energy, and become more sustainable. It promotes innovation, smarter management, and a safer learning process, which eventually helps educators and students to adapt to the changing needs of 21st century education.</w:t>
      </w:r>
    </w:p>
    <w:p w:rsidR="00E25500" w:rsidRDefault="00D41566">
      <w:pPr>
        <w:pStyle w:val="Heading1"/>
        <w:spacing w:after="0" w:line="480" w:lineRule="auto"/>
        <w:ind w:left="-5"/>
      </w:pPr>
      <w:r>
        <w:t xml:space="preserve">Purpose and Description </w:t>
      </w:r>
    </w:p>
    <w:p w:rsidR="00E25500" w:rsidRDefault="00D41566">
      <w:pPr>
        <w:spacing w:after="0" w:line="480" w:lineRule="auto"/>
        <w:ind w:left="-15" w:firstLine="0"/>
        <w:rPr>
          <w:rFonts w:eastAsia="Times New Roman" w:cs="Times New Roman"/>
          <w:bCs/>
        </w:rPr>
      </w:pPr>
      <w:r>
        <w:rPr>
          <w:rFonts w:ascii="Times New Roman" w:eastAsia="Times New Roman" w:hAnsi="Times New Roman" w:cs="Times New Roman"/>
          <w:bCs/>
        </w:rPr>
        <w:t xml:space="preserve"> </w:t>
      </w:r>
      <w:r>
        <w:rPr>
          <w:rFonts w:ascii="Times New Roman" w:eastAsia="Times New Roman" w:hAnsi="Times New Roman" w:cs="Times New Roman"/>
          <w:bCs/>
        </w:rPr>
        <w:tab/>
      </w:r>
      <w:r>
        <w:rPr>
          <w:rFonts w:eastAsia="Times New Roman" w:cs="Times New Roman"/>
          <w:bCs/>
        </w:rPr>
        <w:t xml:space="preserve">This study envisions the development of IoT-enabled System designed to automate and optimize the control of classroom appliances switches such as lights, electric fans, smart TVs, and other appliances. The implementation of this system aims to address the common issue of appliances being left on after class, leading to unnecessary energy consumption and increased utility costs. By integrating IoT </w:t>
      </w:r>
      <w:r>
        <w:rPr>
          <w:rFonts w:eastAsia="Times New Roman" w:cs="Times New Roman"/>
          <w:bCs/>
        </w:rPr>
        <w:lastRenderedPageBreak/>
        <w:t>technology, this application allows faculty members and administrators to remotely monitor and control these appliances through a user-friendly mobile or web application.</w:t>
      </w:r>
    </w:p>
    <w:p w:rsidR="00E25500" w:rsidRDefault="00D41566">
      <w:pPr>
        <w:spacing w:line="480" w:lineRule="auto"/>
        <w:ind w:left="-15"/>
        <w:rPr>
          <w:rFonts w:eastAsia="Times New Roman" w:cs="Times New Roman"/>
          <w:bCs/>
        </w:rPr>
      </w:pPr>
      <w:r>
        <w:rPr>
          <w:rFonts w:eastAsia="Times New Roman" w:cs="Times New Roman"/>
          <w:bCs/>
        </w:rPr>
        <w:t>The system will feature a centralized dashboard where authorized users can track appliance usage, schedule automatic shutdowns, and receive real-time notifications about classroom energy consumption. This ensures efficient management of resources while promoting sustainability in educational institutions.</w:t>
      </w:r>
    </w:p>
    <w:p w:rsidR="00E25500" w:rsidRDefault="00D41566">
      <w:pPr>
        <w:spacing w:line="480" w:lineRule="auto"/>
        <w:ind w:left="-15"/>
        <w:rPr>
          <w:rFonts w:eastAsia="Times New Roman" w:cs="Times New Roman"/>
          <w:bCs/>
        </w:rPr>
      </w:pPr>
      <w:r>
        <w:rPr>
          <w:rFonts w:eastAsia="Times New Roman" w:cs="Times New Roman"/>
          <w:bCs/>
        </w:rPr>
        <w:t>The development of this technological invention follows a structured software development process, incorporating best practices in IoT integration, database management, and user interface design. The project will adhere to industry standards, ensuring reliability, security, and ease of use. By implementing this system, institutions can modernize their classroom operations, reduce energy waste, and enhance overall efficiency in campus management.</w:t>
      </w:r>
    </w:p>
    <w:p w:rsidR="00E25500" w:rsidRDefault="00D41566">
      <w:pPr>
        <w:pStyle w:val="Heading1"/>
        <w:ind w:left="0" w:firstLine="0"/>
      </w:pPr>
      <w:r>
        <w:t xml:space="preserve">Objectives </w:t>
      </w:r>
    </w:p>
    <w:p w:rsidR="00E25500" w:rsidRDefault="00D41566">
      <w:pPr>
        <w:ind w:left="-15" w:firstLine="0"/>
      </w:pPr>
      <w:r>
        <w:rPr>
          <w:rFonts w:ascii="Times New Roman" w:eastAsia="Times New Roman" w:hAnsi="Times New Roman" w:cs="Times New Roman"/>
          <w:b/>
        </w:rPr>
        <w:t xml:space="preserve"> </w:t>
      </w:r>
      <w:r>
        <w:rPr>
          <w:rFonts w:ascii="Times New Roman" w:eastAsia="Times New Roman" w:hAnsi="Times New Roman" w:cs="Times New Roman"/>
          <w:b/>
        </w:rPr>
        <w:tab/>
      </w:r>
      <w:r>
        <w:t xml:space="preserve">The goal of this study is to design and develop a mobile application project titled </w:t>
      </w:r>
      <w:r>
        <w:rPr>
          <w:b/>
        </w:rPr>
        <w:t>"Edusense: IOT</w:t>
      </w:r>
      <w:r>
        <w:rPr>
          <w:b/>
          <w:color w:val="FF0000"/>
        </w:rPr>
        <w:t xml:space="preserve"> – </w:t>
      </w:r>
      <w:r>
        <w:rPr>
          <w:b/>
        </w:rPr>
        <w:t>Enabled Smart Classroom Management Application".</w:t>
      </w:r>
      <w:r>
        <w:t xml:space="preserve"> The specific objective includes:  </w:t>
      </w:r>
    </w:p>
    <w:p w:rsidR="00E25500" w:rsidRDefault="00D41566">
      <w:pPr>
        <w:numPr>
          <w:ilvl w:val="0"/>
          <w:numId w:val="1"/>
        </w:numPr>
        <w:ind w:hanging="250"/>
      </w:pPr>
      <w:r>
        <w:t>Design a System for teachers to control classroom appliances:</w:t>
      </w:r>
    </w:p>
    <w:p w:rsidR="00E25500" w:rsidRDefault="00D41566">
      <w:pPr>
        <w:pStyle w:val="ListParagraph"/>
        <w:numPr>
          <w:ilvl w:val="0"/>
          <w:numId w:val="2"/>
        </w:numPr>
      </w:pPr>
      <w:r>
        <w:t>Develop a dashboard for teachers to remotely, manage classroom devices switches suc</w:t>
      </w:r>
      <w:r w:rsidR="00673388">
        <w:t>h as lightning, fans, smart Tvs</w:t>
      </w:r>
      <w:r>
        <w:t>, and other appliances.</w:t>
      </w:r>
    </w:p>
    <w:p w:rsidR="00E25500" w:rsidRDefault="00D41566">
      <w:pPr>
        <w:pStyle w:val="ListParagraph"/>
        <w:numPr>
          <w:ilvl w:val="0"/>
          <w:numId w:val="2"/>
        </w:numPr>
      </w:pPr>
      <w:r>
        <w:t>Enable real-time alerts and/or indication to promptly inform users about important system activities.</w:t>
      </w:r>
    </w:p>
    <w:p w:rsidR="00E25500" w:rsidRDefault="00D41566">
      <w:pPr>
        <w:pStyle w:val="ListParagraph"/>
        <w:numPr>
          <w:ilvl w:val="0"/>
          <w:numId w:val="2"/>
        </w:numPr>
      </w:pPr>
      <w:r>
        <w:lastRenderedPageBreak/>
        <w:t>Provide users with detailed reports and summaries of system data for better monitoring and decision-making.</w:t>
      </w:r>
    </w:p>
    <w:p w:rsidR="00E25500" w:rsidRDefault="00D41566">
      <w:r>
        <w:t xml:space="preserve"> 2. Develop the system using the Agile Model.</w:t>
      </w:r>
    </w:p>
    <w:p w:rsidR="00E25500" w:rsidRDefault="00D41566">
      <w:pPr>
        <w:ind w:left="720" w:firstLine="0"/>
      </w:pPr>
      <w:r>
        <w:t xml:space="preserve"> 3. Test and deploy the developed system for stability, usability, and effective</w:t>
      </w:r>
    </w:p>
    <w:p w:rsidR="00E25500" w:rsidRDefault="00D41566">
      <w:pPr>
        <w:ind w:left="993" w:hanging="273"/>
      </w:pPr>
      <w:r>
        <w:t>integration within the classroom environment.</w:t>
      </w:r>
    </w:p>
    <w:p w:rsidR="00E25500" w:rsidRDefault="00D41566">
      <w:pPr>
        <w:pStyle w:val="Heading1"/>
        <w:ind w:left="-5"/>
      </w:pPr>
      <w:r>
        <w:t xml:space="preserve">Scope and Limitations </w:t>
      </w:r>
    </w:p>
    <w:p w:rsidR="00E25500" w:rsidRDefault="00D41566">
      <w:r>
        <w:t xml:space="preserve">The </w:t>
      </w:r>
      <w:r>
        <w:rPr>
          <w:rFonts w:eastAsia="Times New Roman" w:cs="Times New Roman"/>
          <w:bCs/>
        </w:rPr>
        <w:t>IoT-enabled System</w:t>
      </w:r>
      <w:r>
        <w:t xml:space="preserve"> at Lagta National High School aims to automate the control of classroom appliances switches such as lights, electric fans, smart TVs and other appliances, using an Arduino-based system connected via Wi-Fi. Accessible only by authorized personnel through a mobile or web interface, the system allows real-time monitoring and scheduling aligned with class timetables to promote energy efficiency and better resource use. While it presents a modern solution for classroom management, its effectiveness depends on a stable internet connection and the use of IoT-compatible devices, which may require equipment upgrades. Additionally, implementation costs and potential technical issues like connectivity or software errors are notable considerations. Despite these limitations, the project contributes significantly to creating a more efficient and sustainable learning environment.</w:t>
      </w:r>
    </w:p>
    <w:p w:rsidR="00E25500" w:rsidRDefault="00D41566">
      <w:pPr>
        <w:pStyle w:val="Heading1"/>
        <w:ind w:left="0" w:firstLine="0"/>
      </w:pPr>
      <w:r>
        <w:t>Definition of Terms</w:t>
      </w:r>
      <w:r>
        <w:rPr>
          <w:b w:val="0"/>
        </w:rPr>
        <w:t xml:space="preserve"> </w:t>
      </w:r>
    </w:p>
    <w:p w:rsidR="00E25500" w:rsidRDefault="00D41566">
      <w:pPr>
        <w:tabs>
          <w:tab w:val="right" w:pos="8640"/>
        </w:tabs>
        <w:spacing w:after="0" w:line="480" w:lineRule="auto"/>
        <w:ind w:left="-17" w:firstLine="584"/>
      </w:pPr>
      <w:r>
        <w:tab/>
        <w:t xml:space="preserve">The following terms are defined basically by simplicity and a common understanding of the project: </w:t>
      </w:r>
    </w:p>
    <w:p w:rsidR="00E25500" w:rsidRDefault="00D41566">
      <w:pPr>
        <w:spacing w:after="0" w:line="480" w:lineRule="auto"/>
        <w:ind w:left="-17" w:firstLine="584"/>
        <w:rPr>
          <w:rFonts w:eastAsia="Times New Roman" w:cs="Times New Roman"/>
        </w:rPr>
      </w:pPr>
      <w:r>
        <w:rPr>
          <w:rFonts w:eastAsia="Times New Roman" w:cs="Times New Roman"/>
          <w:b/>
          <w:bCs/>
        </w:rPr>
        <w:t>Automation</w:t>
      </w:r>
      <w:r>
        <w:rPr>
          <w:rFonts w:eastAsia="Times New Roman" w:cs="Times New Roman"/>
        </w:rPr>
        <w:t>. The use of technology to control classroom appliances such as lights, fans, and smart boards without manual intervention.</w:t>
      </w:r>
    </w:p>
    <w:p w:rsidR="00E25500" w:rsidRDefault="00D41566">
      <w:pPr>
        <w:ind w:left="-15" w:firstLine="582"/>
        <w:rPr>
          <w:rFonts w:eastAsia="Times New Roman" w:cs="Times New Roman"/>
        </w:rPr>
      </w:pPr>
      <w:r>
        <w:rPr>
          <w:rFonts w:eastAsia="Times New Roman" w:cs="Times New Roman"/>
          <w:b/>
          <w:bCs/>
        </w:rPr>
        <w:lastRenderedPageBreak/>
        <w:t>Classroom Management</w:t>
      </w:r>
      <w:r>
        <w:rPr>
          <w:rFonts w:eastAsia="Times New Roman" w:cs="Times New Roman"/>
        </w:rPr>
        <w:t>. The process of organizing and controlling classroom activities, resources, and technology to create an effective learning environment.</w:t>
      </w:r>
    </w:p>
    <w:p w:rsidR="00E25500" w:rsidRDefault="00D41566">
      <w:pPr>
        <w:ind w:left="-15" w:firstLine="582"/>
        <w:rPr>
          <w:rFonts w:eastAsia="Times New Roman" w:cs="Times New Roman"/>
        </w:rPr>
      </w:pPr>
      <w:r>
        <w:rPr>
          <w:rFonts w:eastAsia="Times New Roman" w:cs="Times New Roman"/>
          <w:b/>
          <w:bCs/>
        </w:rPr>
        <w:t>Cloud Storage</w:t>
      </w:r>
      <w:r>
        <w:rPr>
          <w:rFonts w:eastAsia="Times New Roman" w:cs="Times New Roman"/>
        </w:rPr>
        <w:t>. A digital data storage system that allows users to store and retrieve information about classroom appliances and usage.</w:t>
      </w:r>
    </w:p>
    <w:p w:rsidR="00E25500" w:rsidRDefault="00D41566">
      <w:pPr>
        <w:ind w:left="-15" w:firstLine="582"/>
        <w:rPr>
          <w:rFonts w:eastAsia="Times New Roman" w:cs="Times New Roman"/>
        </w:rPr>
      </w:pPr>
      <w:r>
        <w:rPr>
          <w:rFonts w:eastAsia="Times New Roman" w:cs="Times New Roman"/>
          <w:b/>
          <w:bCs/>
        </w:rPr>
        <w:t>Dashboard Interface</w:t>
      </w:r>
      <w:r>
        <w:rPr>
          <w:rFonts w:eastAsia="Times New Roman" w:cs="Times New Roman"/>
        </w:rPr>
        <w:t>. A visual control panel where users can access data, monitor appliance status, and manage settings efficiently.</w:t>
      </w:r>
    </w:p>
    <w:p w:rsidR="00E25500" w:rsidRDefault="00D41566">
      <w:pPr>
        <w:ind w:left="-15" w:firstLine="582"/>
        <w:rPr>
          <w:rFonts w:eastAsia="Times New Roman" w:cs="Times New Roman"/>
        </w:rPr>
      </w:pPr>
      <w:r>
        <w:rPr>
          <w:rFonts w:eastAsia="Times New Roman" w:cs="Times New Roman"/>
          <w:b/>
          <w:bCs/>
        </w:rPr>
        <w:t>Edusense</w:t>
      </w:r>
      <w:r>
        <w:rPr>
          <w:rFonts w:eastAsia="Times New Roman" w:cs="Times New Roman"/>
        </w:rPr>
        <w:t>. The proposed IoT-enabled smart classroom management application designed to automate and optimize classroom operations.</w:t>
      </w:r>
    </w:p>
    <w:p w:rsidR="00E25500" w:rsidRDefault="00D41566">
      <w:pPr>
        <w:ind w:left="-15" w:firstLine="582"/>
        <w:rPr>
          <w:rFonts w:eastAsia="Times New Roman" w:cs="Times New Roman"/>
        </w:rPr>
      </w:pPr>
      <w:r>
        <w:rPr>
          <w:rFonts w:eastAsia="Times New Roman" w:cs="Times New Roman"/>
          <w:b/>
          <w:bCs/>
        </w:rPr>
        <w:t>Energy Efficiency</w:t>
      </w:r>
      <w:r>
        <w:rPr>
          <w:rFonts w:eastAsia="Times New Roman" w:cs="Times New Roman"/>
        </w:rPr>
        <w:t>. The optimization of power consumption by automatically controlling appliances based on usage and schedules.</w:t>
      </w:r>
    </w:p>
    <w:p w:rsidR="00E25500" w:rsidRDefault="00D41566">
      <w:pPr>
        <w:ind w:left="-15" w:firstLine="582"/>
        <w:rPr>
          <w:rFonts w:eastAsia="Times New Roman" w:cs="Times New Roman"/>
        </w:rPr>
      </w:pPr>
      <w:r>
        <w:rPr>
          <w:rFonts w:eastAsia="Times New Roman" w:cs="Times New Roman"/>
          <w:b/>
          <w:bCs/>
        </w:rPr>
        <w:t>Integration Compatibility</w:t>
      </w:r>
      <w:r>
        <w:rPr>
          <w:rFonts w:eastAsia="Times New Roman" w:cs="Times New Roman"/>
        </w:rPr>
        <w:t>. The ability of the system to connect with various IoT-enabled devices and third-party applications.</w:t>
      </w:r>
    </w:p>
    <w:p w:rsidR="00E25500" w:rsidRDefault="00D41566">
      <w:pPr>
        <w:ind w:left="-15" w:firstLine="582"/>
        <w:rPr>
          <w:rFonts w:eastAsia="Times New Roman" w:cs="Times New Roman"/>
        </w:rPr>
      </w:pPr>
      <w:r>
        <w:rPr>
          <w:rFonts w:eastAsia="Times New Roman" w:cs="Times New Roman"/>
          <w:b/>
          <w:bCs/>
        </w:rPr>
        <w:t>IoT (Internet of Things)</w:t>
      </w:r>
      <w:r>
        <w:rPr>
          <w:rFonts w:eastAsia="Times New Roman" w:cs="Times New Roman"/>
        </w:rPr>
        <w:t>. A network of interconnected devices that communicate and exchange data to enable automation and remote control.</w:t>
      </w:r>
    </w:p>
    <w:p w:rsidR="00E25500" w:rsidRDefault="00D41566">
      <w:pPr>
        <w:ind w:left="-15" w:firstLine="582"/>
        <w:rPr>
          <w:rFonts w:eastAsia="Times New Roman" w:cs="Times New Roman"/>
        </w:rPr>
      </w:pPr>
      <w:r>
        <w:rPr>
          <w:rFonts w:eastAsia="Times New Roman" w:cs="Times New Roman"/>
          <w:b/>
          <w:bCs/>
        </w:rPr>
        <w:t>Mobile Application</w:t>
      </w:r>
      <w:r>
        <w:rPr>
          <w:rFonts w:eastAsia="Times New Roman" w:cs="Times New Roman"/>
        </w:rPr>
        <w:t>. A software application designed for smartphones or tablets that allows users to remotely control and monitor classroom appliances.</w:t>
      </w:r>
    </w:p>
    <w:p w:rsidR="00E25500" w:rsidRDefault="00D41566">
      <w:pPr>
        <w:ind w:left="-15" w:firstLine="582"/>
        <w:rPr>
          <w:rFonts w:eastAsia="Times New Roman" w:cs="Times New Roman"/>
        </w:rPr>
      </w:pPr>
      <w:r>
        <w:rPr>
          <w:rFonts w:eastAsia="Times New Roman" w:cs="Times New Roman"/>
          <w:b/>
          <w:bCs/>
        </w:rPr>
        <w:t>Power Management</w:t>
      </w:r>
      <w:r>
        <w:rPr>
          <w:rFonts w:eastAsia="Times New Roman" w:cs="Times New Roman"/>
        </w:rPr>
        <w:t>.  The regulation of electricity usage by turning appliances on or off based on classroom schedules and occupancy.</w:t>
      </w:r>
    </w:p>
    <w:p w:rsidR="00E25500" w:rsidRDefault="00D41566">
      <w:pPr>
        <w:ind w:left="-15" w:firstLine="582"/>
        <w:rPr>
          <w:rFonts w:eastAsia="Times New Roman" w:cs="Times New Roman"/>
        </w:rPr>
      </w:pPr>
      <w:r>
        <w:rPr>
          <w:rFonts w:eastAsia="Times New Roman" w:cs="Times New Roman"/>
          <w:b/>
          <w:bCs/>
        </w:rPr>
        <w:t>Power Optimization</w:t>
      </w:r>
      <w:r>
        <w:rPr>
          <w:rFonts w:eastAsia="Times New Roman" w:cs="Times New Roman"/>
        </w:rPr>
        <w:t>. The intelligent management of energy consumption by adjusting or turning off unused appliances to enhance efficiency and reduce costs.</w:t>
      </w:r>
    </w:p>
    <w:p w:rsidR="00E25500" w:rsidRDefault="00D41566">
      <w:pPr>
        <w:ind w:left="-15" w:firstLine="582"/>
        <w:rPr>
          <w:rFonts w:eastAsia="Times New Roman" w:cs="Times New Roman"/>
        </w:rPr>
      </w:pPr>
      <w:r>
        <w:rPr>
          <w:rFonts w:eastAsia="Times New Roman" w:cs="Times New Roman"/>
          <w:b/>
          <w:bCs/>
        </w:rPr>
        <w:t>Real-Time Alerts</w:t>
      </w:r>
      <w:r>
        <w:rPr>
          <w:rFonts w:eastAsia="Times New Roman" w:cs="Times New Roman"/>
        </w:rPr>
        <w:t>. Notifications sent to users when appliances are left on unnecessarily, promoting energy efficiency and security.</w:t>
      </w:r>
    </w:p>
    <w:p w:rsidR="00E25500" w:rsidRDefault="00D41566">
      <w:pPr>
        <w:ind w:left="-15" w:firstLine="582"/>
        <w:rPr>
          <w:rFonts w:eastAsia="Times New Roman" w:cs="Times New Roman"/>
        </w:rPr>
      </w:pPr>
      <w:r>
        <w:rPr>
          <w:rFonts w:eastAsia="Times New Roman" w:cs="Times New Roman"/>
          <w:b/>
          <w:bCs/>
        </w:rPr>
        <w:lastRenderedPageBreak/>
        <w:t>Real-Time Monitoring</w:t>
      </w:r>
      <w:r>
        <w:rPr>
          <w:rFonts w:eastAsia="Times New Roman" w:cs="Times New Roman"/>
        </w:rPr>
        <w:t>. The continuous tracking and updating of classroom appliance statuses to ensure proper functioning and management.</w:t>
      </w:r>
    </w:p>
    <w:p w:rsidR="00E25500" w:rsidRDefault="00D41566">
      <w:pPr>
        <w:ind w:left="-15" w:firstLine="582"/>
        <w:rPr>
          <w:rFonts w:eastAsia="Times New Roman" w:cs="Times New Roman"/>
        </w:rPr>
      </w:pPr>
      <w:r>
        <w:rPr>
          <w:rFonts w:eastAsia="Times New Roman" w:cs="Times New Roman"/>
          <w:b/>
          <w:bCs/>
        </w:rPr>
        <w:t>Remote Access</w:t>
      </w:r>
      <w:r>
        <w:rPr>
          <w:rFonts w:eastAsia="Times New Roman" w:cs="Times New Roman"/>
        </w:rPr>
        <w:t>. The ability to control and monitor classroom appliances from a distance using a mobile or web-based application.</w:t>
      </w:r>
    </w:p>
    <w:p w:rsidR="00E25500" w:rsidRDefault="00D41566">
      <w:pPr>
        <w:ind w:left="-15" w:firstLine="582"/>
        <w:rPr>
          <w:rFonts w:eastAsia="Times New Roman" w:cs="Times New Roman"/>
        </w:rPr>
      </w:pPr>
      <w:r>
        <w:rPr>
          <w:rFonts w:eastAsia="Times New Roman" w:cs="Times New Roman"/>
          <w:b/>
          <w:bCs/>
        </w:rPr>
        <w:t>Scheduling Feature</w:t>
      </w:r>
      <w:r>
        <w:rPr>
          <w:rFonts w:eastAsia="Times New Roman" w:cs="Times New Roman"/>
        </w:rPr>
        <w:t>.  A system function that allows users to set automatic on/off times for classroom appliances based on class schedules.</w:t>
      </w:r>
    </w:p>
    <w:p w:rsidR="00E25500" w:rsidRDefault="00D41566">
      <w:pPr>
        <w:ind w:left="-15" w:firstLine="582"/>
        <w:rPr>
          <w:rFonts w:eastAsia="Times New Roman" w:cs="Times New Roman"/>
        </w:rPr>
      </w:pPr>
      <w:r>
        <w:rPr>
          <w:rFonts w:eastAsia="Times New Roman" w:cs="Times New Roman"/>
          <w:b/>
          <w:bCs/>
        </w:rPr>
        <w:t>Sensor Technology</w:t>
      </w:r>
      <w:r>
        <w:rPr>
          <w:rFonts w:eastAsia="Times New Roman" w:cs="Times New Roman"/>
        </w:rPr>
        <w:t>. Devices embedded in classroom appliances to detect motion, temperature, or power status for automated adjustments.</w:t>
      </w:r>
    </w:p>
    <w:p w:rsidR="00E25500" w:rsidRDefault="00D41566">
      <w:pPr>
        <w:ind w:left="-15" w:firstLine="582"/>
        <w:rPr>
          <w:rFonts w:eastAsia="Times New Roman" w:cs="Times New Roman"/>
        </w:rPr>
      </w:pPr>
      <w:r>
        <w:rPr>
          <w:rFonts w:eastAsia="Times New Roman" w:cs="Times New Roman"/>
          <w:b/>
          <w:bCs/>
        </w:rPr>
        <w:t>Smart Board</w:t>
      </w:r>
      <w:r>
        <w:rPr>
          <w:rFonts w:eastAsia="Times New Roman" w:cs="Times New Roman"/>
        </w:rPr>
        <w:t>. An interactive digital whiteboard that enhances teaching and learning through multimedia integration.</w:t>
      </w:r>
    </w:p>
    <w:p w:rsidR="00E25500" w:rsidRDefault="00D41566">
      <w:pPr>
        <w:ind w:left="-15" w:firstLine="582"/>
        <w:rPr>
          <w:rFonts w:eastAsia="Times New Roman" w:cs="Times New Roman"/>
        </w:rPr>
      </w:pPr>
      <w:r>
        <w:rPr>
          <w:rFonts w:eastAsia="Times New Roman" w:cs="Times New Roman"/>
          <w:b/>
          <w:bCs/>
        </w:rPr>
        <w:t>Smart Classroom</w:t>
      </w:r>
      <w:r>
        <w:rPr>
          <w:rFonts w:eastAsia="Times New Roman" w:cs="Times New Roman"/>
        </w:rPr>
        <w:t>. A technology-enhanced learning environment that integrates IoT solutions to improve classroom management and learning experiences.</w:t>
      </w:r>
    </w:p>
    <w:p w:rsidR="00E25500" w:rsidRDefault="00D41566">
      <w:pPr>
        <w:ind w:left="-15" w:firstLine="582"/>
        <w:rPr>
          <w:rFonts w:eastAsia="Times New Roman" w:cs="Times New Roman"/>
        </w:rPr>
      </w:pPr>
      <w:r>
        <w:rPr>
          <w:rFonts w:eastAsia="Times New Roman" w:cs="Times New Roman"/>
          <w:b/>
          <w:bCs/>
        </w:rPr>
        <w:t>System Maintenance</w:t>
      </w:r>
      <w:r>
        <w:rPr>
          <w:rFonts w:eastAsia="Times New Roman" w:cs="Times New Roman"/>
        </w:rPr>
        <w:t>. The regular updating and troubleshooting of the application to ensure optimal performance and security.</w:t>
      </w:r>
    </w:p>
    <w:p w:rsidR="00E25500" w:rsidRDefault="00D41566">
      <w:pPr>
        <w:ind w:left="-15" w:firstLine="582"/>
        <w:rPr>
          <w:rFonts w:eastAsia="Times New Roman" w:cs="Times New Roman"/>
        </w:rPr>
      </w:pPr>
      <w:r>
        <w:rPr>
          <w:rFonts w:eastAsia="Times New Roman" w:cs="Times New Roman"/>
          <w:b/>
          <w:bCs/>
        </w:rPr>
        <w:t>User Authentication</w:t>
      </w:r>
      <w:r>
        <w:rPr>
          <w:rFonts w:eastAsia="Times New Roman" w:cs="Times New Roman"/>
        </w:rPr>
        <w:t>. A security feature that ensures only authorized personnel, such as teachers and administrators, can access and control the system.</w:t>
      </w:r>
    </w:p>
    <w:p w:rsidR="00E25500" w:rsidRDefault="00D41566">
      <w:pPr>
        <w:ind w:left="-15" w:firstLine="582"/>
        <w:rPr>
          <w:rFonts w:eastAsia="Times New Roman" w:cs="Times New Roman"/>
        </w:rPr>
      </w:pPr>
      <w:r>
        <w:rPr>
          <w:rFonts w:eastAsia="Times New Roman" w:cs="Times New Roman"/>
          <w:b/>
          <w:bCs/>
        </w:rPr>
        <w:t>Web-Based Application</w:t>
      </w:r>
      <w:r>
        <w:rPr>
          <w:rFonts w:eastAsia="Times New Roman" w:cs="Times New Roman"/>
        </w:rPr>
        <w:t>. A system accessible through a web browser that provides real-time control and monitoring of classroom devices.</w:t>
      </w:r>
    </w:p>
    <w:p w:rsidR="00E25500" w:rsidRDefault="00D41566">
      <w:pPr>
        <w:ind w:left="-15" w:firstLine="582"/>
        <w:rPr>
          <w:rFonts w:eastAsia="Times New Roman" w:cs="Times New Roman"/>
        </w:rPr>
      </w:pPr>
      <w:r>
        <w:rPr>
          <w:rFonts w:eastAsia="Times New Roman" w:cs="Times New Roman"/>
          <w:b/>
          <w:bCs/>
        </w:rPr>
        <w:t>Wireless Connectivity</w:t>
      </w:r>
      <w:r>
        <w:rPr>
          <w:rFonts w:eastAsia="Times New Roman" w:cs="Times New Roman"/>
        </w:rPr>
        <w:t>. The use of Wi-Fi or other wireless technologies to connect IoT devices for seamless communication and control.</w:t>
      </w:r>
    </w:p>
    <w:p w:rsidR="00E25500" w:rsidRDefault="00D41566">
      <w:pPr>
        <w:spacing w:after="0" w:line="480" w:lineRule="auto"/>
        <w:rPr>
          <w:b/>
        </w:rPr>
      </w:pPr>
      <w:r>
        <w:rPr>
          <w:b/>
        </w:rPr>
        <w:t xml:space="preserve">                                        </w:t>
      </w:r>
      <w:r>
        <w:rPr>
          <w:b/>
        </w:rPr>
        <w:tab/>
      </w:r>
      <w:r>
        <w:rPr>
          <w:b/>
        </w:rPr>
        <w:tab/>
      </w:r>
      <w:r>
        <w:rPr>
          <w:b/>
        </w:rPr>
        <w:tab/>
      </w:r>
    </w:p>
    <w:p w:rsidR="00E25500" w:rsidRDefault="00E25500">
      <w:pPr>
        <w:spacing w:after="0" w:line="480" w:lineRule="auto"/>
        <w:ind w:firstLine="0"/>
        <w:jc w:val="center"/>
        <w:rPr>
          <w:b/>
        </w:rPr>
      </w:pPr>
    </w:p>
    <w:p w:rsidR="00E25500" w:rsidRDefault="00E25500">
      <w:pPr>
        <w:spacing w:after="0" w:line="480" w:lineRule="auto"/>
        <w:ind w:firstLine="0"/>
        <w:jc w:val="center"/>
        <w:rPr>
          <w:b/>
        </w:rPr>
      </w:pPr>
    </w:p>
    <w:p w:rsidR="00E25500" w:rsidRDefault="00D41566">
      <w:pPr>
        <w:spacing w:after="0" w:line="480" w:lineRule="auto"/>
        <w:ind w:firstLine="0"/>
        <w:jc w:val="center"/>
        <w:rPr>
          <w:b/>
        </w:rPr>
      </w:pPr>
      <w:r>
        <w:rPr>
          <w:b/>
          <w:noProof/>
          <w14:ligatures w14:val="none"/>
        </w:rPr>
        <w:lastRenderedPageBreak/>
        <mc:AlternateContent>
          <mc:Choice Requires="wps">
            <w:drawing>
              <wp:anchor distT="0" distB="0" distL="114300" distR="114300" simplePos="0" relativeHeight="251671552" behindDoc="0" locked="0" layoutInCell="1" allowOverlap="1">
                <wp:simplePos x="0" y="0"/>
                <wp:positionH relativeFrom="column">
                  <wp:posOffset>4933950</wp:posOffset>
                </wp:positionH>
                <wp:positionV relativeFrom="paragraph">
                  <wp:posOffset>-552450</wp:posOffset>
                </wp:positionV>
                <wp:extent cx="914400" cy="9144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914400" cy="9144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 o:spid="_x0000_s1026" o:spt="1" style="position:absolute;left:0pt;margin-left:388.5pt;margin-top:-43.5pt;height:72pt;width:72pt;z-index:251671552;v-text-anchor:middle;mso-width-relative:page;mso-height-relative:page;" fillcolor="#FFFFFF [3212]" filled="t" stroked="t" coordsize="21600,21600" o:gfxdata="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d4wtJNcA&#10;AAAKAQAADwAAAAAAAAABACAAAAAiAAAAZHJzL2Rvd25yZXYueG1sUEsBAhQAFAAAAAgAh07iQIej&#10;v8dZAgAA9gQAAA4AAAAAAAAAAQAgAAAAJgEAAGRycy9lMm9Eb2MueG1sUEsFBgAAAAAGAAYAWQEA&#10;APEFAAAAAA==&#10;">
                <v:fill on="t" focussize="0,0"/>
                <v:stroke weight="1pt" color="#FFFFFF [3212]" miterlimit="8" joinstyle="miter"/>
                <v:imagedata o:title=""/>
                <o:lock v:ext="edit" aspectratio="f"/>
              </v:rect>
            </w:pict>
          </mc:Fallback>
        </mc:AlternateContent>
      </w:r>
      <w:r>
        <w:rPr>
          <w:b/>
        </w:rPr>
        <w:t>Chapter II</w:t>
      </w:r>
    </w:p>
    <w:p w:rsidR="00E25500" w:rsidRDefault="00D41566">
      <w:pPr>
        <w:spacing w:after="0" w:line="480" w:lineRule="auto"/>
        <w:jc w:val="center"/>
        <w:rPr>
          <w:b/>
        </w:rPr>
      </w:pPr>
      <w:r>
        <w:rPr>
          <w:b/>
        </w:rPr>
        <w:t>REVIEW OF RELATED LITERATURE</w:t>
      </w:r>
    </w:p>
    <w:p w:rsidR="00E25500" w:rsidRDefault="00D41566">
      <w:pPr>
        <w:spacing w:after="0" w:line="480" w:lineRule="auto"/>
      </w:pPr>
      <w:r>
        <w:tab/>
        <w:t>This chapter presents the relevant literature that was utilized in the creation of the Edusense: IOT Enabled Smart Classroom Management Application.</w:t>
      </w:r>
    </w:p>
    <w:p w:rsidR="00E25500" w:rsidRDefault="00D41566">
      <w:pPr>
        <w:spacing w:after="0" w:line="480" w:lineRule="auto"/>
        <w:ind w:firstLine="0"/>
        <w:rPr>
          <w:b/>
        </w:rPr>
      </w:pPr>
      <w:r>
        <w:rPr>
          <w:b/>
        </w:rPr>
        <w:t>Automation</w:t>
      </w:r>
    </w:p>
    <w:p w:rsidR="00E25500" w:rsidRDefault="00D41566">
      <w:pPr>
        <w:pStyle w:val="NormalWeb"/>
        <w:spacing w:line="480" w:lineRule="auto"/>
        <w:ind w:firstLine="720"/>
        <w:rPr>
          <w:rFonts w:ascii="Cambria" w:hAnsi="Cambria" w:cs="Cambria"/>
        </w:rPr>
      </w:pPr>
      <w:r>
        <w:rPr>
          <w:rFonts w:ascii="Cambria" w:hAnsi="Cambria" w:cs="Cambria"/>
        </w:rPr>
        <w:t>Automation is the process of using technology to manage and operate tasks, machines, and systems without human intervention. It relies on advanced technologies and control systems to allow these processes to function independently, significantly contributing to productivity and operational efficiency across various sectors. This foundational definition highlights automation’s broad role in enhancing operational effectiveness in diverse fields. Automation is primarily concerned with maintaining optimal machine performance by automatically operating or controlling a machine based on predefined procedures or instructions, without requiring human intervention. It does not, however, address the machine's inherent health issues (Pucca Junior, 2022).</w:t>
      </w:r>
    </w:p>
    <w:p w:rsidR="00E25500" w:rsidRDefault="00D41566">
      <w:pPr>
        <w:pStyle w:val="NormalWeb"/>
        <w:spacing w:line="480" w:lineRule="auto"/>
        <w:ind w:firstLine="720"/>
        <w:rPr>
          <w:rFonts w:ascii="Cambria" w:hAnsi="Cambria" w:cs="Cambria"/>
        </w:rPr>
      </w:pPr>
      <w:r>
        <w:rPr>
          <w:rFonts w:ascii="Cambria" w:hAnsi="Cambria" w:cs="Cambria"/>
        </w:rPr>
        <w:t>Carl et al. (2023) conducted a comprehensive qualitative study exploring the broader effects of automation on society, including employment, morality, and socio-economic development. Through literature reviews, online interviews with international experts, and surveys, they found that while automation improves efficiency and quality of life, it also brings challenges such as job displacement and the demand for updated skill sets. Their study illustrates the dual impact of automation, balancing benefits in productivity with societal and workforce concerns.</w:t>
      </w:r>
    </w:p>
    <w:p w:rsidR="00E25500" w:rsidRDefault="00D41566">
      <w:pPr>
        <w:pStyle w:val="NormalWeb"/>
        <w:spacing w:line="480" w:lineRule="auto"/>
        <w:rPr>
          <w:rFonts w:ascii="Cambria" w:hAnsi="Cambria" w:cs="Cambria"/>
        </w:rPr>
      </w:pPr>
      <w:r>
        <w:rPr>
          <w:rFonts w:ascii="Cambria" w:hAnsi="Cambria" w:cs="Cambria"/>
        </w:rPr>
        <w:lastRenderedPageBreak/>
        <w:br/>
      </w:r>
      <w:r>
        <w:rPr>
          <w:rFonts w:ascii="Cambria" w:hAnsi="Cambria" w:cs="Cambria"/>
          <w:lang w:val="en-US"/>
        </w:rPr>
        <w:tab/>
      </w:r>
      <w:r>
        <w:rPr>
          <w:rFonts w:ascii="Cambria" w:hAnsi="Cambria" w:cs="Cambria"/>
        </w:rPr>
        <w:t>Regarding system design, Pucca Junior (2022) discussed Autonomous Systems (AS) developed with self-recovery functionalities inspired by biological organisms. These systems can detect, suppress, or eliminate faults autonomously through self-repair, compensation, and protection mechanisms, enabling machines to recover from errors without external assistance. This research emphasizes the evolution of automated systems toward greater resilience and independence.</w:t>
      </w:r>
    </w:p>
    <w:p w:rsidR="00E25500" w:rsidRDefault="00D41566">
      <w:pPr>
        <w:pStyle w:val="NormalWeb"/>
        <w:spacing w:line="480" w:lineRule="auto"/>
        <w:ind w:firstLine="720"/>
        <w:rPr>
          <w:rFonts w:ascii="Cambria" w:hAnsi="Cambria" w:cs="Cambria"/>
        </w:rPr>
      </w:pPr>
      <w:r>
        <w:rPr>
          <w:rFonts w:ascii="Cambria" w:hAnsi="Cambria" w:cs="Cambria"/>
        </w:rPr>
        <w:t>Madhira (2022) introduced gesture recognition as a branch of computer science and language technology facilitating automation by interpreting human gestures. This advancement allows human-computer interaction without physical contact. Madhira’s system operates in four phases: Facial Authentication, Hand Tracking, Gesture Recognition, and Automation</w:t>
      </w:r>
      <w:r>
        <w:rPr>
          <w:rFonts w:ascii="Cambria" w:hAnsi="Cambria" w:cs="Cambria"/>
          <w:lang w:val="en-US"/>
        </w:rPr>
        <w:t xml:space="preserve"> </w:t>
      </w:r>
      <w:r>
        <w:rPr>
          <w:rFonts w:ascii="Cambria" w:hAnsi="Cambria" w:cs="Cambria"/>
        </w:rPr>
        <w:t>demonstrating reduced dependence on conventional input devices. This innovation extends automation into natural user interfaces, enhancing accessibility and interaction efficiency.</w:t>
      </w:r>
    </w:p>
    <w:p w:rsidR="00E25500" w:rsidRDefault="00D41566">
      <w:pPr>
        <w:pStyle w:val="NormalWeb"/>
        <w:spacing w:line="480" w:lineRule="auto"/>
        <w:ind w:firstLine="720"/>
        <w:rPr>
          <w:rFonts w:ascii="Cambria" w:hAnsi="Cambria" w:cs="Cambria"/>
        </w:rPr>
      </w:pPr>
      <w:r>
        <w:rPr>
          <w:rFonts w:ascii="Cambria" w:hAnsi="Cambria" w:cs="Cambria"/>
        </w:rPr>
        <w:t>Septano (2022) highlighted the core components of an automated system, including the power source, a program to direct processes, and a control system. These components support manufacturing processes through discrete controls and programmable logic controllers (PLCs), with sensors and actuators enhancing performance in industrial robotics. This underscores the technical architecture underlying industrial automation systems.</w:t>
      </w:r>
    </w:p>
    <w:p w:rsidR="00E25500" w:rsidRDefault="00D41566">
      <w:pPr>
        <w:pStyle w:val="NormalWeb"/>
        <w:spacing w:line="480" w:lineRule="auto"/>
        <w:ind w:firstLine="720"/>
        <w:rPr>
          <w:rFonts w:ascii="Cambria" w:hAnsi="Cambria" w:cs="Cambria"/>
        </w:rPr>
      </w:pPr>
      <w:r>
        <w:rPr>
          <w:rFonts w:ascii="Cambria" w:hAnsi="Cambria" w:cs="Cambria"/>
        </w:rPr>
        <w:t xml:space="preserve">The International Federation of Robotics, cited by Obidov (2024), reported approximately 3.5 million industrial robots operating worldwide, growing at over 30% annually due to increased demand post-pandemic. This surge underscores </w:t>
      </w:r>
      <w:r>
        <w:rPr>
          <w:rFonts w:ascii="Cambria" w:hAnsi="Cambria" w:cs="Cambria"/>
        </w:rPr>
        <w:lastRenderedPageBreak/>
        <w:t>automation’s rising importance amidst global labor shortages and supply chain disruptions, reflecting accelerating adoption of robotic automation in response to evolving economic pressures.</w:t>
      </w:r>
    </w:p>
    <w:p w:rsidR="00E25500" w:rsidRDefault="00D41566">
      <w:pPr>
        <w:pStyle w:val="NormalWeb"/>
        <w:spacing w:line="480" w:lineRule="auto"/>
        <w:ind w:firstLine="720"/>
        <w:rPr>
          <w:rFonts w:ascii="Cambria" w:hAnsi="Cambria" w:cs="Cambria"/>
        </w:rPr>
      </w:pPr>
      <w:r>
        <w:rPr>
          <w:rFonts w:ascii="Cambria" w:hAnsi="Cambria" w:cs="Cambria"/>
        </w:rPr>
        <w:t>K (2022) discussed recent innovations in robotic automation, particularly the integration of neural network-based algorithms. These enable machines to process complex problems similarly to human reasoning. The study reviewed effectiveness across industries and identified gaps in current research on robotic applications. This highlights the cutting-edge development of intelligent automation combining robotics and AI.</w:t>
      </w:r>
    </w:p>
    <w:p w:rsidR="00E25500" w:rsidRDefault="00D41566">
      <w:pPr>
        <w:pStyle w:val="NormalWeb"/>
        <w:spacing w:line="480" w:lineRule="auto"/>
        <w:ind w:firstLine="720"/>
        <w:rPr>
          <w:rFonts w:ascii="Cambria" w:hAnsi="Cambria" w:cs="Cambria"/>
        </w:rPr>
      </w:pPr>
      <w:r>
        <w:rPr>
          <w:rFonts w:ascii="Cambria" w:hAnsi="Cambria" w:cs="Cambria"/>
        </w:rPr>
        <w:t>Indratno et al. (2024) presented a modernized Atwood machine automating classical physics experiments using Arduino Uno and LabVIEW. Their system automatically releases weights and records data, improving accuracy and enabling remote operation. This innovation enhances physics education and accessibility through internet-connected experimentation, illustrating automation’s role in modernizing educational tools and increasing experimental precision.</w:t>
      </w:r>
    </w:p>
    <w:p w:rsidR="00E25500" w:rsidRDefault="00D41566">
      <w:pPr>
        <w:pStyle w:val="NormalWeb"/>
        <w:spacing w:line="480" w:lineRule="auto"/>
        <w:ind w:firstLine="720"/>
        <w:rPr>
          <w:rFonts w:ascii="Cambria" w:hAnsi="Cambria" w:cs="Cambria"/>
        </w:rPr>
      </w:pPr>
      <w:r>
        <w:rPr>
          <w:rFonts w:ascii="Cambria" w:hAnsi="Cambria" w:cs="Cambria"/>
        </w:rPr>
        <w:t>In smart living, Virgil Jeny and Amrutha (2024) developed a home automation system using Arduino Uno and Bluetooth modules, paired with an Android application. Their system enables remote control of appliances such as lights, fans, and door locks, offering security and convenience, especially when the user is not home. This research showcases integration of automation with IoT for improving daily life and home security.</w:t>
      </w:r>
    </w:p>
    <w:p w:rsidR="00E25500" w:rsidRDefault="00D41566">
      <w:pPr>
        <w:pStyle w:val="NormalWeb"/>
        <w:spacing w:line="480" w:lineRule="auto"/>
        <w:ind w:firstLine="720"/>
        <w:rPr>
          <w:rFonts w:ascii="Cambria" w:hAnsi="Cambria" w:cs="Cambria"/>
        </w:rPr>
      </w:pPr>
      <w:r>
        <w:rPr>
          <w:rFonts w:ascii="Cambria" w:hAnsi="Cambria" w:cs="Cambria"/>
        </w:rPr>
        <w:t xml:space="preserve">Safarov et al. (n.d.) emphasized how automation reduces human workload by allowing systems to operate independently through advanced control mechanisms. </w:t>
      </w:r>
      <w:r>
        <w:rPr>
          <w:rFonts w:ascii="Cambria" w:hAnsi="Cambria" w:cs="Cambria"/>
        </w:rPr>
        <w:lastRenderedPageBreak/>
        <w:t>Ningombam (2023) added that this saves time, cuts operating costs, and minimizes human error, leading to more consistent and efficient operations. Together, these studies highlight automation’s operational advantages in reducing labor demands and enhancing reliability.</w:t>
      </w:r>
    </w:p>
    <w:p w:rsidR="00E25500" w:rsidRDefault="00D41566">
      <w:pPr>
        <w:pStyle w:val="NormalWeb"/>
        <w:spacing w:line="480" w:lineRule="auto"/>
        <w:ind w:firstLine="720"/>
        <w:rPr>
          <w:rFonts w:ascii="Cambria" w:hAnsi="Cambria" w:cs="Cambria"/>
        </w:rPr>
      </w:pPr>
      <w:r>
        <w:rPr>
          <w:rFonts w:ascii="Cambria" w:hAnsi="Cambria" w:cs="Cambria"/>
        </w:rPr>
        <w:t>In logistics and heavy-lifting, Jose et al. (2023) created an automated trolley capable of transporting items up to 100 kg in libraries and hospitals. Utilizing Arduino Uno, IR sensors, and DC motors, the system follows a pre-programmed route, reducing manual labor and improving safety in material handling. This project illustrates practical automation applications in material transport and workplace safety.</w:t>
      </w:r>
    </w:p>
    <w:p w:rsidR="00E25500" w:rsidRDefault="00D41566">
      <w:pPr>
        <w:pStyle w:val="NormalWeb"/>
        <w:spacing w:line="480" w:lineRule="auto"/>
        <w:ind w:firstLine="720"/>
        <w:rPr>
          <w:rFonts w:ascii="Cambria" w:hAnsi="Cambria" w:cs="Cambria"/>
        </w:rPr>
      </w:pPr>
      <w:r>
        <w:rPr>
          <w:rFonts w:ascii="Cambria" w:hAnsi="Cambria" w:cs="Cambria"/>
        </w:rPr>
        <w:t>Daniyan et al. (2023) examined various automation levels</w:t>
      </w:r>
      <w:r>
        <w:rPr>
          <w:rFonts w:ascii="Cambria" w:hAnsi="Cambria" w:cs="Cambria"/>
          <w:lang w:val="en-US"/>
        </w:rPr>
        <w:t xml:space="preserve"> </w:t>
      </w:r>
      <w:r>
        <w:rPr>
          <w:rFonts w:ascii="Cambria" w:hAnsi="Cambria" w:cs="Cambria"/>
        </w:rPr>
        <w:t>manual, semi-automatic, and fully automatic</w:t>
      </w:r>
      <w:r>
        <w:rPr>
          <w:rFonts w:ascii="Cambria" w:hAnsi="Cambria" w:cs="Cambria"/>
          <w:lang w:val="en-US"/>
        </w:rPr>
        <w:t xml:space="preserve"> </w:t>
      </w:r>
      <w:r>
        <w:rPr>
          <w:rFonts w:ascii="Cambria" w:hAnsi="Cambria" w:cs="Cambria"/>
        </w:rPr>
        <w:t>highlighting the balance between human and machine roles. Despite the potential for fully autonomous systems, many industries rely on human intuition and decision-making within semi-automated environments. This analysis stresses the ongoing need for human oversight, especially in complex or ethical contexts.</w:t>
      </w:r>
    </w:p>
    <w:p w:rsidR="00E25500" w:rsidRDefault="00D41566">
      <w:pPr>
        <w:pStyle w:val="NormalWeb"/>
        <w:spacing w:line="480" w:lineRule="auto"/>
        <w:ind w:firstLine="720"/>
        <w:rPr>
          <w:rFonts w:ascii="Cambria" w:hAnsi="Cambria" w:cs="Cambria"/>
        </w:rPr>
      </w:pPr>
      <w:r>
        <w:rPr>
          <w:rFonts w:ascii="Cambria" w:hAnsi="Cambria" w:cs="Cambria"/>
        </w:rPr>
        <w:t>Akande et al. (2023) explored process automation in manufacturing and business, integrating software, communication technology, and data systems to reduce errors and increase speed. They described system automation as a subset of Mechatronics engineering, comprising power systems, programmed instructions, and actuating control mechanisms. This demonstrates how automation is embedded within broader engineering disciplines to optimize workflows.</w:t>
      </w:r>
    </w:p>
    <w:p w:rsidR="00E25500" w:rsidRDefault="00D41566">
      <w:pPr>
        <w:pStyle w:val="NormalWeb"/>
        <w:spacing w:line="480" w:lineRule="auto"/>
        <w:ind w:firstLine="720"/>
        <w:rPr>
          <w:rFonts w:ascii="Cambria" w:hAnsi="Cambria" w:cs="Cambria"/>
        </w:rPr>
      </w:pPr>
      <w:r>
        <w:rPr>
          <w:rFonts w:ascii="Cambria" w:hAnsi="Cambria" w:cs="Cambria"/>
        </w:rPr>
        <w:lastRenderedPageBreak/>
        <w:t>Wang et al. (2023) emphasized the growing use of sampled data digital control systems in industrial applications. These systems manage complex processes with precision, relying on effective mathematical models and control methods. Their findings highlight advanced control theory’s critical role in achieving precise automation outcomes.</w:t>
      </w:r>
    </w:p>
    <w:p w:rsidR="00E25500" w:rsidRDefault="00D41566">
      <w:pPr>
        <w:pStyle w:val="NormalWeb"/>
        <w:spacing w:line="480" w:lineRule="auto"/>
        <w:ind w:firstLine="720"/>
        <w:rPr>
          <w:rFonts w:ascii="Cambria" w:hAnsi="Cambria" w:cs="Cambria"/>
        </w:rPr>
      </w:pPr>
      <w:r>
        <w:rPr>
          <w:rFonts w:ascii="Cambria" w:hAnsi="Cambria" w:cs="Cambria"/>
        </w:rPr>
        <w:t>Limkar and Tamboli (2024) pointed out that industrial automation has significantly transformed industries by improving efficiency, accuracy, and productivity. It simplifies complex processes, reduces human error, and enhances workplace safety. However, it also presents challenges, such as job displacement and reduced employee relevance, leading to economic insecurity and emotional stress. Many workers face anxiety and depression due to concerns about job security and adapting to technological changes. These psychological effects can impact overall well-being and workplace dynamics, highlighting the importance of balancing human labor with automation.</w:t>
      </w:r>
    </w:p>
    <w:p w:rsidR="00E25500" w:rsidRDefault="00D41566">
      <w:pPr>
        <w:pStyle w:val="NormalWeb"/>
        <w:spacing w:line="480" w:lineRule="auto"/>
        <w:ind w:firstLine="720"/>
        <w:rPr>
          <w:rFonts w:ascii="Cambria" w:hAnsi="Cambria" w:cs="Cambria"/>
        </w:rPr>
      </w:pPr>
      <w:r>
        <w:rPr>
          <w:rFonts w:ascii="Cambria" w:hAnsi="Cambria" w:cs="Cambria"/>
        </w:rPr>
        <w:t>Myers Jr. et al. (2021) introduced an automation platform for the Internet of Things (IoT), enabling users to search, configure, and assemble IoT-enabled nodes for automating tasks. The platform allows triggers, conditions, and actions to be defined, supporting customizable automation solutions through node builders and service integration.</w:t>
      </w:r>
    </w:p>
    <w:p w:rsidR="00E25500" w:rsidRDefault="00D41566">
      <w:pPr>
        <w:pStyle w:val="NormalWeb"/>
        <w:spacing w:line="480" w:lineRule="auto"/>
        <w:ind w:firstLine="720"/>
        <w:rPr>
          <w:rFonts w:ascii="Cambria" w:hAnsi="Cambria" w:cs="Cambria"/>
        </w:rPr>
      </w:pPr>
      <w:r>
        <w:rPr>
          <w:rFonts w:ascii="Cambria" w:hAnsi="Cambria" w:cs="Cambria"/>
        </w:rPr>
        <w:t>Kaur (2023) discussed advancements in smart home automation systems through IoT technology, which integrate internet-connected sensors and devices for remote monitoring and control. Such systems enhance efficiency, security, and comfort, providing scalable, user-friendly management of household appliances.</w:t>
      </w:r>
    </w:p>
    <w:p w:rsidR="00E25500" w:rsidRDefault="00D41566">
      <w:pPr>
        <w:pStyle w:val="NormalWeb"/>
        <w:spacing w:line="480" w:lineRule="auto"/>
        <w:ind w:firstLine="720"/>
        <w:rPr>
          <w:rFonts w:ascii="Cambria" w:hAnsi="Cambria" w:cs="Cambria"/>
        </w:rPr>
      </w:pPr>
      <w:r>
        <w:rPr>
          <w:rFonts w:ascii="Cambria" w:hAnsi="Cambria" w:cs="Cambria"/>
        </w:rPr>
        <w:lastRenderedPageBreak/>
        <w:t>Tsankov et al. (2024) proposed a conceptual model for an electronic home automation system designed to be affordable, multifunctional, and reliable. Built on a microcomputer, it processes data from IoT devices, operates autonomously without requiring internet, and enhances energy optimization, comfort, and security.</w:t>
      </w:r>
    </w:p>
    <w:p w:rsidR="00E25500" w:rsidRDefault="00D41566">
      <w:pPr>
        <w:pStyle w:val="NormalWeb"/>
        <w:spacing w:line="480" w:lineRule="auto"/>
        <w:ind w:firstLine="720"/>
        <w:rPr>
          <w:rFonts w:ascii="Cambria" w:hAnsi="Cambria" w:cs="Cambria"/>
        </w:rPr>
      </w:pPr>
      <w:r>
        <w:rPr>
          <w:rFonts w:ascii="Cambria" w:hAnsi="Cambria" w:cs="Cambria"/>
        </w:rPr>
        <w:t>Khan et</w:t>
      </w:r>
      <w:r>
        <w:rPr>
          <w:rFonts w:ascii="Cambria" w:hAnsi="Cambria" w:cs="Cambria"/>
          <w:lang w:val="en-US"/>
        </w:rPr>
        <w:t xml:space="preserve"> </w:t>
      </w:r>
      <w:r>
        <w:rPr>
          <w:rFonts w:ascii="Cambria" w:hAnsi="Cambria" w:cs="Cambria"/>
          <w:lang w:val="en-US"/>
        </w:rPr>
        <w:tab/>
      </w:r>
      <w:r>
        <w:rPr>
          <w:rFonts w:ascii="Cambria" w:hAnsi="Cambria" w:cs="Cambria"/>
        </w:rPr>
        <w:t>al. (2023) highlighted recent home automation systems incorporating IoT and voice assistants like Google Assistant and Amazon Alexa. These enable not just on/off controls but more granular management, such as fan speed adjustment, making systems more intelligent and efficient while reducing energy waste.</w:t>
      </w:r>
    </w:p>
    <w:p w:rsidR="00E25500" w:rsidRDefault="00D41566">
      <w:pPr>
        <w:pStyle w:val="NormalWeb"/>
        <w:spacing w:line="480" w:lineRule="auto"/>
        <w:ind w:firstLine="720"/>
        <w:rPr>
          <w:rFonts w:ascii="Cambria" w:hAnsi="Cambria" w:cs="Cambria"/>
        </w:rPr>
      </w:pPr>
      <w:r>
        <w:rPr>
          <w:rFonts w:ascii="Cambria" w:hAnsi="Cambria" w:cs="Cambria"/>
        </w:rPr>
        <w:t>Sita and David (2024) presented a smart home automation system using the Home Assistant platform and Raspberry Pi, integrated with Zigbee, Z-Wave, and Wi-Fi for interoperability. Their study showed reduced energy consumption, improved convenience, and enhanced security, though setup complexity remains a challenge.</w:t>
      </w:r>
    </w:p>
    <w:p w:rsidR="00E25500" w:rsidRDefault="00D41566">
      <w:pPr>
        <w:pStyle w:val="NormalWeb"/>
        <w:spacing w:line="480" w:lineRule="auto"/>
        <w:ind w:firstLine="720"/>
        <w:rPr>
          <w:rFonts w:ascii="Cambria" w:hAnsi="Cambria" w:cs="Cambria"/>
        </w:rPr>
      </w:pPr>
      <w:r>
        <w:rPr>
          <w:rFonts w:ascii="Cambria" w:hAnsi="Cambria" w:cs="Cambria"/>
        </w:rPr>
        <w:t>Padmanabhan et al. (2024) emphasized IoT’s transformative impact on residential living, presenting a Node MCU-Flask-React architecture that enables intelligent environments. Their system promotes energy efficiency, adaptability, and security while lowering barriers for IoT adoption using open-source tools.</w:t>
      </w:r>
    </w:p>
    <w:p w:rsidR="00E25500" w:rsidRDefault="00D41566">
      <w:pPr>
        <w:pStyle w:val="NormalWeb"/>
        <w:spacing w:after="0" w:line="480" w:lineRule="auto"/>
        <w:ind w:firstLine="720"/>
        <w:rPr>
          <w:rFonts w:ascii="Cambria" w:hAnsi="Cambria" w:cs="Cambria"/>
        </w:rPr>
      </w:pPr>
      <w:r>
        <w:rPr>
          <w:rFonts w:ascii="Cambria" w:hAnsi="Cambria" w:cs="Cambria"/>
        </w:rPr>
        <w:t>Lastly, Al-Doori et al. (2024) presented another home automation approach using Arduino hardware and MATLAB for the user interface. Their system allows real-time monitoring and control of household devices, leveraging sensors and actuators for temperature, light, and motion. This reflects the trend of combining hardware and software tools for comprehensive home automation solutions.</w:t>
      </w:r>
      <w:r>
        <w:rPr>
          <w:rFonts w:ascii="Cambria" w:hAnsi="Cambria" w:cs="Cambria"/>
        </w:rPr>
        <w:br/>
      </w:r>
      <w:r>
        <w:rPr>
          <w:rFonts w:ascii="Cambria" w:hAnsi="Cambria" w:cs="Cambria"/>
          <w:lang w:val="en-US"/>
        </w:rPr>
        <w:tab/>
      </w:r>
      <w:r>
        <w:rPr>
          <w:rFonts w:ascii="Cambria" w:hAnsi="Cambria" w:cs="Cambria"/>
        </w:rPr>
        <w:t xml:space="preserve">Despite its many benefits, automation introduces drawbacks. Carl et al. (2023) </w:t>
      </w:r>
      <w:r>
        <w:rPr>
          <w:rFonts w:ascii="Cambria" w:hAnsi="Cambria" w:cs="Cambria"/>
        </w:rPr>
        <w:lastRenderedPageBreak/>
        <w:t>noted that growing automation contributes to job displacement and increases the need for retraining workers with new skill sets. They also raised concerns about socio-economic and moral consequences in a rapidly automating workforce, highlighting the need to address workforce transitions alongside technological progress.</w:t>
      </w:r>
    </w:p>
    <w:p w:rsidR="00E25500" w:rsidRDefault="00D41566">
      <w:pPr>
        <w:pStyle w:val="NormalWeb"/>
        <w:spacing w:after="0" w:line="480" w:lineRule="auto"/>
        <w:ind w:firstLine="720"/>
        <w:rPr>
          <w:rFonts w:ascii="Cambria" w:hAnsi="Cambria" w:cs="Cambria"/>
        </w:rPr>
      </w:pPr>
      <w:r>
        <w:rPr>
          <w:rFonts w:ascii="Cambria" w:hAnsi="Cambria" w:cs="Cambria"/>
        </w:rPr>
        <w:t>Daniyan et al. (2023) added that fully autonomous systems may fall short in environments requiring human intuition and ethical judgment, suggesting over-reliance on automation could undermine critical decision-making. This insight points to automation’s limits in replacing nuanced human cognition.</w:t>
      </w:r>
    </w:p>
    <w:p w:rsidR="00E25500" w:rsidRDefault="00D41566">
      <w:pPr>
        <w:pStyle w:val="NormalWeb"/>
        <w:spacing w:after="0" w:line="480" w:lineRule="auto"/>
        <w:ind w:firstLine="720"/>
        <w:rPr>
          <w:rFonts w:ascii="Cambria" w:hAnsi="Cambria" w:cs="Cambria"/>
        </w:rPr>
      </w:pPr>
      <w:r>
        <w:rPr>
          <w:rFonts w:ascii="Cambria" w:hAnsi="Cambria" w:cs="Cambria"/>
        </w:rPr>
        <w:t>To address these downsides, Carl et al. (2023) strongly recommended implementing robust laws and regulatory frameworks designed to minimize job loss, encourage workforce adaptation, and ensure automation creates rather than eliminates opportunities. This policy emphasis highlights governance’s importance in balancing automation’s benefits with social responsibility.</w:t>
      </w:r>
    </w:p>
    <w:p w:rsidR="00E25500" w:rsidRDefault="00D41566">
      <w:pPr>
        <w:spacing w:after="0" w:line="480" w:lineRule="auto"/>
        <w:ind w:firstLine="0"/>
        <w:rPr>
          <w:b/>
          <w:bCs/>
          <w:lang w:val="en-US"/>
        </w:rPr>
      </w:pPr>
      <w:r>
        <w:rPr>
          <w:b/>
          <w:bCs/>
          <w:lang w:val="en-US"/>
        </w:rPr>
        <w:t>IOT BASE SYSTEM</w:t>
      </w:r>
    </w:p>
    <w:p w:rsidR="00E25500" w:rsidRDefault="00D41566">
      <w:pPr>
        <w:pStyle w:val="NormalWeb"/>
        <w:spacing w:after="0" w:line="480" w:lineRule="auto"/>
        <w:ind w:firstLine="720"/>
        <w:rPr>
          <w:rFonts w:ascii="Cambria" w:hAnsi="Cambria" w:cs="Cambria"/>
        </w:rPr>
      </w:pPr>
      <w:r>
        <w:rPr>
          <w:rFonts w:ascii="Cambria" w:hAnsi="Cambria" w:cs="Cambria"/>
        </w:rPr>
        <w:t xml:space="preserve">In recent years, the internet has transformed technology and become the foundation of information technology. As internet accessibility and speed have improved, the Internet of Things (IoT) has rapidly advanced, opening new avenues for innovation. Efforts continue to make IoT applications more user-friendly, especially in web and Android platforms. IoT enables extensive remote control of electronic devices and is increasingly used in security systems. IoT-based electric control systems for home automation demonstrate significant potential to enhance quality of life, improve energy efficiency, and strengthen home security </w:t>
      </w:r>
      <w:r>
        <w:rPr>
          <w:rStyle w:val="Strong"/>
          <w:rFonts w:ascii="Cambria" w:hAnsi="Cambria" w:cs="Cambria"/>
          <w:b w:val="0"/>
        </w:rPr>
        <w:t>(Chavan et al., 2024).</w:t>
      </w:r>
    </w:p>
    <w:p w:rsidR="00E25500" w:rsidRDefault="00D41566">
      <w:pPr>
        <w:pStyle w:val="NormalWeb"/>
        <w:spacing w:after="0" w:line="480" w:lineRule="auto"/>
        <w:ind w:firstLine="720"/>
        <w:rPr>
          <w:rFonts w:ascii="Cambria" w:hAnsi="Cambria" w:cs="Cambria"/>
        </w:rPr>
      </w:pPr>
      <w:r>
        <w:rPr>
          <w:rFonts w:ascii="Cambria" w:hAnsi="Cambria" w:cs="Cambria"/>
        </w:rPr>
        <w:lastRenderedPageBreak/>
        <w:t>The Internet of Things (IoT) refers to a network of physical objects such as devices, vehicles, and buildings embedded with software, sensors, and connectivity that enable data collection and sharing</w:t>
      </w:r>
      <w:r>
        <w:rPr>
          <w:rFonts w:ascii="Cambria" w:hAnsi="Cambria" w:cs="Cambria"/>
          <w:b/>
        </w:rPr>
        <w:t xml:space="preserve">. </w:t>
      </w:r>
      <w:r>
        <w:rPr>
          <w:rStyle w:val="Strong"/>
          <w:rFonts w:ascii="Cambria" w:hAnsi="Cambria" w:cs="Cambria"/>
          <w:b w:val="0"/>
        </w:rPr>
        <w:t>According to Garg (2021),</w:t>
      </w:r>
      <w:r>
        <w:rPr>
          <w:rFonts w:ascii="Cambria" w:hAnsi="Cambria" w:cs="Cambria"/>
        </w:rPr>
        <w:t xml:space="preserve"> IoT applications span across smart homes, healthcare, industry, transportation, logistics, and energy sectors. Developing real-time IoT applications requires careful selection of sensors, technologies, networks, and communication modules, alongside concepts like data processing, remote sensing, and cloud computing. As new devices, sensors, and computational methods emerge, the range of IoT-based applications is expected to expand significantly.</w:t>
      </w:r>
    </w:p>
    <w:p w:rsidR="00E25500" w:rsidRDefault="00D41566">
      <w:pPr>
        <w:pStyle w:val="NormalWeb"/>
        <w:spacing w:after="0" w:line="480" w:lineRule="auto"/>
        <w:ind w:firstLine="720"/>
        <w:rPr>
          <w:rFonts w:ascii="Cambria" w:hAnsi="Cambria" w:cs="Cambria"/>
          <w:b/>
        </w:rPr>
      </w:pPr>
      <w:r>
        <w:rPr>
          <w:rFonts w:ascii="Cambria" w:hAnsi="Cambria" w:cs="Cambria"/>
        </w:rPr>
        <w:t>The growing complexity of modern homes often presents challenges related to energy management, security, and convenience. Traditional home automation systems tend to have limited capabilities, relying on manual controls and lacking integration across devices, which leads to inefficiencies and reduced user control. The Internet of Things (IoT) addresses these issues by enabling seamless connectivity and real-time data management among household devices. An IoT-based home automation system consolidates various components—such as lighting, security cameras, and HVAC</w:t>
      </w:r>
      <w:r>
        <w:rPr>
          <w:rFonts w:ascii="Cambria" w:hAnsi="Cambria" w:cs="Cambria"/>
          <w:lang w:val="en-US"/>
        </w:rPr>
        <w:t xml:space="preserve"> </w:t>
      </w:r>
      <w:r>
        <w:rPr>
          <w:rFonts w:ascii="Cambria" w:hAnsi="Cambria" w:cs="Cambria"/>
        </w:rPr>
        <w:t xml:space="preserve">into a single, unified platform. This allows users to monitor and control their home remotely via a centralized application, enhancing energy efficiency, security, and overall convenience </w:t>
      </w:r>
      <w:r>
        <w:rPr>
          <w:rStyle w:val="Strong"/>
          <w:rFonts w:ascii="Cambria" w:hAnsi="Cambria" w:cs="Cambria"/>
          <w:b w:val="0"/>
        </w:rPr>
        <w:t>(“Designing and Prototyping of a Smart Home System Base on IoT Integration,” 2024).</w:t>
      </w:r>
    </w:p>
    <w:p w:rsidR="00E25500" w:rsidRDefault="00D41566">
      <w:pPr>
        <w:pStyle w:val="NormalWeb"/>
        <w:spacing w:line="480" w:lineRule="auto"/>
        <w:ind w:firstLine="720"/>
        <w:rPr>
          <w:rFonts w:ascii="Cambria" w:hAnsi="Cambria" w:cs="Cambria"/>
        </w:rPr>
      </w:pPr>
      <w:r>
        <w:rPr>
          <w:rStyle w:val="Strong"/>
          <w:rFonts w:ascii="Cambria" w:hAnsi="Cambria" w:cs="Cambria"/>
          <w:b w:val="0"/>
        </w:rPr>
        <w:t>Alsuhaym et al. (2021)</w:t>
      </w:r>
      <w:r>
        <w:rPr>
          <w:rFonts w:ascii="Cambria" w:hAnsi="Cambria" w:cs="Cambria"/>
        </w:rPr>
        <w:t xml:space="preserve"> present a smart home framework utilizing an IoT platform that integrates controls for appliances such as lamps, fans, and irrigation pumps, alongside a system for remotely monitoring temperature and humidity. </w:t>
      </w:r>
      <w:r>
        <w:rPr>
          <w:rFonts w:ascii="Cambria" w:hAnsi="Cambria" w:cs="Cambria"/>
        </w:rPr>
        <w:lastRenderedPageBreak/>
        <w:t>Platforms like ThingSpeak and the Blynk application are used to facilitate real-time monitoring and interaction with home appliances via mobile devices, particularly when specific conditions are met. The system also incorporates security and fire detection features. Testing across various scenarios has demonstrated the high performance and reliability of the implemented IoT-based smart home setup.</w:t>
      </w:r>
    </w:p>
    <w:p w:rsidR="00E25500" w:rsidRDefault="00D41566">
      <w:pPr>
        <w:pStyle w:val="NormalWeb"/>
        <w:spacing w:line="480" w:lineRule="auto"/>
        <w:ind w:firstLine="720"/>
        <w:rPr>
          <w:rFonts w:ascii="Cambria" w:hAnsi="Cambria" w:cs="Cambria"/>
        </w:rPr>
      </w:pPr>
      <w:r>
        <w:rPr>
          <w:rFonts w:ascii="Cambria" w:hAnsi="Cambria" w:cs="Cambria"/>
        </w:rPr>
        <w:t xml:space="preserve">Internet connectivity has become a fundamental component of modern life, with the Internet of Things (IoT) integrating embedded devices such as sensors, software, and appliances. An IoT-based intelligent home automation system enables automated monitoring, control, and operation of household appliances over the internet. One such system utilizes NodeMCU and the Blynk app to provide remote control independent of specific Wi-Fi networks, eliminating the need for additional coding to connect to different networks. The system also features automatic detection and protection of appliances from overheating, overloading, gas leaks, and fire hazards. Additional functions include fan speed and light intensity control through a dimmer circuit, time scheduling, and voice command capabilities via Google Assistant </w:t>
      </w:r>
      <w:r>
        <w:rPr>
          <w:rStyle w:val="Strong"/>
          <w:rFonts w:ascii="Cambria" w:hAnsi="Cambria" w:cs="Cambria"/>
          <w:b w:val="0"/>
        </w:rPr>
        <w:t>(IoT-Based Smart Control and Protection System for Home Appliances, 2022).</w:t>
      </w:r>
    </w:p>
    <w:p w:rsidR="00E25500" w:rsidRDefault="00D41566">
      <w:pPr>
        <w:pStyle w:val="NormalWeb"/>
        <w:spacing w:line="480" w:lineRule="auto"/>
        <w:ind w:firstLine="720"/>
        <w:rPr>
          <w:rFonts w:ascii="Cambria" w:hAnsi="Cambria" w:cs="Cambria"/>
        </w:rPr>
      </w:pPr>
      <w:r>
        <w:rPr>
          <w:rFonts w:ascii="Cambria" w:hAnsi="Cambria" w:cs="Cambria"/>
        </w:rPr>
        <w:t xml:space="preserve">In terms of safety features, Huang (2020) developed a system that includes a visitor module, remote control module, anti-theft module, and water and fire prevention module. The visitor module features a visual intercom and a defense setting that automatically activates or deactivates security measures, allowing authorized guests to enter without triggering alarms. The system employs solenoid valves to prevent gas leaks by automatically shutting off the gas supply, and electromagnetic valves to stop water flow in case of pipe breaks, reducing water </w:t>
      </w:r>
      <w:r>
        <w:rPr>
          <w:rFonts w:ascii="Cambria" w:hAnsi="Cambria" w:cs="Cambria"/>
        </w:rPr>
        <w:lastRenderedPageBreak/>
        <w:t>damage. Additionally, remote-controlled irrigation supports automatic watering and fertilizing of plants. The integration of infrared sensors and intelligent door magnets enhances safety by providing redundant protection measures, thereby increasing the overall security level of the system.</w:t>
      </w:r>
    </w:p>
    <w:p w:rsidR="00E25500" w:rsidRDefault="00D41566">
      <w:pPr>
        <w:pStyle w:val="NormalWeb"/>
        <w:spacing w:line="480" w:lineRule="auto"/>
        <w:ind w:firstLine="720"/>
        <w:rPr>
          <w:rFonts w:ascii="Cambria" w:hAnsi="Cambria" w:cs="Cambria"/>
        </w:rPr>
      </w:pPr>
      <w:r>
        <w:rPr>
          <w:rFonts w:ascii="Cambria" w:hAnsi="Cambria" w:cs="Cambria"/>
        </w:rPr>
        <w:t xml:space="preserve">Despite these advancements, the risk of unauthorized appliance usage remains a key challenge. </w:t>
      </w:r>
      <w:r>
        <w:rPr>
          <w:rStyle w:val="Strong"/>
          <w:rFonts w:ascii="Cambria" w:hAnsi="Cambria" w:cs="Cambria"/>
          <w:b w:val="0"/>
        </w:rPr>
        <w:t>Solangi et al. (2024)</w:t>
      </w:r>
      <w:r>
        <w:rPr>
          <w:rFonts w:ascii="Cambria" w:hAnsi="Cambria" w:cs="Cambria"/>
        </w:rPr>
        <w:t xml:space="preserve"> proposed a system using an Arduino microcontroller combined with an Ethernet shield to monitor household appliances, alongside an authentication system based on username and password verification. This setup enhances control and security within the smart home environment by preventing unauthorized access and minimizing unnecessary appliance usage. To further address security, </w:t>
      </w:r>
      <w:r>
        <w:rPr>
          <w:rStyle w:val="Strong"/>
          <w:rFonts w:ascii="Cambria" w:hAnsi="Cambria" w:cs="Cambria"/>
          <w:b w:val="0"/>
        </w:rPr>
        <w:t>Kumar et al. (2022)</w:t>
      </w:r>
      <w:r>
        <w:rPr>
          <w:rFonts w:ascii="Cambria" w:hAnsi="Cambria" w:cs="Cambria"/>
        </w:rPr>
        <w:t xml:space="preserve"> implemented a Triangle-Based Security Algorithm (TBSA) which provides energy-efficient encryption supported by an effective key generation scheme. Utilizing low-power Wi-Fi and Wireless Sensor Networks (WSNs), TBSA creates a secure sensor network capable of transmitting data over broad areas while reducing energy consumption and fulfilling essential security requirements.</w:t>
      </w:r>
    </w:p>
    <w:p w:rsidR="00E25500" w:rsidRDefault="00D41566">
      <w:pPr>
        <w:pStyle w:val="NormalWeb"/>
        <w:spacing w:line="480" w:lineRule="auto"/>
        <w:ind w:firstLine="720"/>
        <w:rPr>
          <w:rFonts w:ascii="Cambria" w:hAnsi="Cambria" w:cs="Cambria"/>
        </w:rPr>
      </w:pPr>
      <w:r>
        <w:rPr>
          <w:rFonts w:ascii="Cambria" w:hAnsi="Cambria" w:cs="Cambria"/>
        </w:rPr>
        <w:t xml:space="preserve">IoT has also been applied in energy and environmental systems. Xiangchu (2020) proposed an IoT-based control method for an intelligent air conditioner that regulates indoor air temperature for a set period based on a preset target temperature while calculating energy loss per unit time. The system estimates the air conditioner’s operating time before the user arrives home, ensuring comfort while avoiding wasted energy. Similarly, </w:t>
      </w:r>
      <w:r>
        <w:rPr>
          <w:rStyle w:val="Strong"/>
          <w:rFonts w:ascii="Cambria" w:hAnsi="Cambria" w:cs="Cambria"/>
          <w:b w:val="0"/>
        </w:rPr>
        <w:t>El Hammoumi et al. (2021)</w:t>
      </w:r>
      <w:r>
        <w:rPr>
          <w:rFonts w:ascii="Cambria" w:hAnsi="Cambria" w:cs="Cambria"/>
        </w:rPr>
        <w:t xml:space="preserve"> presented a low-cost IoT solution for monitoring and controlling a smart dual-axis solar tracker system. Designed using </w:t>
      </w:r>
      <w:r>
        <w:rPr>
          <w:rFonts w:ascii="Cambria" w:hAnsi="Cambria" w:cs="Cambria"/>
        </w:rPr>
        <w:lastRenderedPageBreak/>
        <w:t>affordable and user-friendly hardware and software alongside an open-source IoT platform, the solar tracker prototype was tested and shown to transmit data efficiently and respond effectively to commands from the IoT application.</w:t>
      </w:r>
    </w:p>
    <w:p w:rsidR="00E25500" w:rsidRDefault="00D41566">
      <w:pPr>
        <w:pStyle w:val="NormalWeb"/>
        <w:spacing w:line="480" w:lineRule="auto"/>
        <w:ind w:firstLine="720"/>
        <w:rPr>
          <w:rFonts w:ascii="Cambria" w:hAnsi="Cambria" w:cs="Cambria"/>
        </w:rPr>
      </w:pPr>
      <w:r>
        <w:rPr>
          <w:rFonts w:ascii="Cambria" w:hAnsi="Cambria" w:cs="Cambria"/>
        </w:rPr>
        <w:t xml:space="preserve">IoT also plays a vital role in education. </w:t>
      </w:r>
      <w:r>
        <w:rPr>
          <w:rStyle w:val="Strong"/>
          <w:rFonts w:ascii="Cambria" w:hAnsi="Cambria" w:cs="Cambria"/>
          <w:b w:val="0"/>
        </w:rPr>
        <w:t>Wang (2020)</w:t>
      </w:r>
      <w:r>
        <w:rPr>
          <w:rFonts w:ascii="Cambria" w:hAnsi="Cambria" w:cs="Cambria"/>
        </w:rPr>
        <w:t xml:space="preserve"> introduced a teaching system based on the Internet of Things which comprises a teacher-end module, a student-end module, a cloud operation module, a cloud storage module, and an IoT link module. Any data interaction among different teacher and student nodes is realized through IoT, enabling real-time and free interaction, thereby improving the teaching quality and effect.</w:t>
      </w:r>
    </w:p>
    <w:p w:rsidR="00E25500" w:rsidRDefault="00D41566">
      <w:pPr>
        <w:pStyle w:val="NormalWeb"/>
        <w:spacing w:line="480" w:lineRule="auto"/>
        <w:ind w:firstLine="720"/>
        <w:rPr>
          <w:rFonts w:ascii="Cambria" w:hAnsi="Cambria" w:cs="Cambria"/>
        </w:rPr>
      </w:pPr>
      <w:r>
        <w:rPr>
          <w:rFonts w:ascii="Cambria" w:hAnsi="Cambria" w:cs="Cambria"/>
        </w:rPr>
        <w:t xml:space="preserve">Building a comprehensive Internet of Things (IoT) system requires multidisciplinary knowledge. Zhou et al. (2022) present a secure and efficient approach that employs Wi-Fi for sensor data transmission to an EMQX cloud server, utilizes a Java backend with the Spring Boot framework and RabbitMQ for flexible data processing and storage in a MySQL database, and implements a Vue-based frontend for real-time remote data monitoring through web applications. Likewise, </w:t>
      </w:r>
      <w:r>
        <w:rPr>
          <w:rStyle w:val="Strong"/>
          <w:rFonts w:ascii="Cambria" w:hAnsi="Cambria" w:cs="Cambria"/>
          <w:b w:val="0"/>
        </w:rPr>
        <w:t>Wang et al. (2021)</w:t>
      </w:r>
      <w:r>
        <w:rPr>
          <w:rFonts w:ascii="Cambria" w:hAnsi="Cambria" w:cs="Cambria"/>
        </w:rPr>
        <w:t xml:space="preserve"> developed an IoT data transmission method that utilizes edge nodes embedded within IoT devices to collect operational data and transmit it via near-field communication (NFC). Communication nodes then forward the data to the cloud server, reducing implementation costs. In a related study, </w:t>
      </w:r>
      <w:r>
        <w:rPr>
          <w:rStyle w:val="Strong"/>
          <w:rFonts w:ascii="Cambria" w:hAnsi="Cambria" w:cs="Cambria"/>
          <w:b w:val="0"/>
        </w:rPr>
        <w:t>Zhang et al. (2020)</w:t>
      </w:r>
      <w:r>
        <w:rPr>
          <w:rFonts w:ascii="Cambria" w:hAnsi="Cambria" w:cs="Cambria"/>
          <w:b/>
        </w:rPr>
        <w:t xml:space="preserve"> </w:t>
      </w:r>
      <w:r>
        <w:rPr>
          <w:rFonts w:ascii="Cambria" w:hAnsi="Cambria" w:cs="Cambria"/>
        </w:rPr>
        <w:t>described an IoT-based control method and system composed of several interconnected modules that manage device operations efficiently by dynamically configuring communication flows.</w:t>
      </w:r>
    </w:p>
    <w:p w:rsidR="00E25500" w:rsidRDefault="00D41566">
      <w:pPr>
        <w:pStyle w:val="NormalWeb"/>
        <w:spacing w:line="480" w:lineRule="auto"/>
        <w:ind w:firstLine="720"/>
        <w:rPr>
          <w:rFonts w:ascii="Cambria" w:hAnsi="Cambria" w:cs="Cambria"/>
        </w:rPr>
      </w:pPr>
      <w:r>
        <w:rPr>
          <w:rFonts w:ascii="Cambria" w:hAnsi="Cambria" w:cs="Cambria"/>
        </w:rPr>
        <w:lastRenderedPageBreak/>
        <w:t>Hu and Hou (2020) introduced an IoT-based data collection management system that includes interconnected data sending and receiving modules. The receiving module links to a data processing unit and a control module, which regulates the sending module to adjust data transmission frequency between low and high rates. By analyzing data from the collection terminal, the system optimizes the data collection frequency, enhancing efficiency in gathering information. This approach improves data usability, reduces energy consumption, and prevents excessive device load, thereby increasing the overall effectiveness of IoT applications.</w:t>
      </w:r>
    </w:p>
    <w:p w:rsidR="00E25500" w:rsidRDefault="00D41566">
      <w:pPr>
        <w:pStyle w:val="NormalWeb"/>
        <w:spacing w:line="480" w:lineRule="auto"/>
        <w:ind w:firstLine="720"/>
        <w:rPr>
          <w:rFonts w:ascii="Cambria" w:hAnsi="Cambria" w:cs="Cambria"/>
        </w:rPr>
      </w:pPr>
      <w:r>
        <w:rPr>
          <w:rFonts w:ascii="Cambria" w:hAnsi="Cambria" w:cs="Cambria"/>
        </w:rPr>
        <w:t xml:space="preserve">An Internet of Things (IoT) equipment access control method was proposed by </w:t>
      </w:r>
      <w:r>
        <w:rPr>
          <w:rStyle w:val="Strong"/>
          <w:rFonts w:ascii="Cambria" w:hAnsi="Cambria" w:cs="Cambria"/>
          <w:b w:val="0"/>
        </w:rPr>
        <w:t>Wang et al. (2021),</w:t>
      </w:r>
      <w:r>
        <w:rPr>
          <w:rFonts w:ascii="Cambria" w:hAnsi="Cambria" w:cs="Cambria"/>
        </w:rPr>
        <w:t xml:space="preserve"> which involves authenticating client access using digital certificates and predefined security protocols. The process begins when a client submits an access request containing a digital certificate from an intelligent password device linked to the client. The system verifies the client’s identity and, upon successful authentication, grants access based on established strategies.</w:t>
      </w:r>
    </w:p>
    <w:p w:rsidR="00E25500" w:rsidRDefault="00D41566">
      <w:pPr>
        <w:pStyle w:val="NormalWeb"/>
        <w:spacing w:line="480" w:lineRule="auto"/>
        <w:ind w:firstLine="720"/>
        <w:rPr>
          <w:rFonts w:ascii="Cambria" w:hAnsi="Cambria" w:cs="Cambria"/>
        </w:rPr>
      </w:pPr>
      <w:r>
        <w:rPr>
          <w:rFonts w:ascii="Cambria" w:hAnsi="Cambria" w:cs="Cambria"/>
        </w:rPr>
        <w:t>IoT applications are also relevant to public-sector innovations. Alsaffar et al. (n.d.) emphasized that IoT can revolutionize the public sector by integrating trends in mobility, automation, and data analysis to enhance how data is collected and managed. Through embedded sensors, actuators, and real-time information transmission, IoT enables physical objects to connect and interact across networks. A network management system designed for IoT environments can utilize the edge computing model, employing SNMP for communication between managed devices and SOAP for interactions between gateways and management applications.</w:t>
      </w:r>
    </w:p>
    <w:p w:rsidR="00E25500" w:rsidRDefault="00D41566">
      <w:pPr>
        <w:pStyle w:val="NormalWeb"/>
        <w:spacing w:line="480" w:lineRule="auto"/>
        <w:ind w:firstLine="720"/>
        <w:rPr>
          <w:rFonts w:ascii="Cambria" w:hAnsi="Cambria" w:cs="Cambria"/>
        </w:rPr>
      </w:pPr>
      <w:r>
        <w:rPr>
          <w:rFonts w:ascii="Cambria" w:hAnsi="Cambria" w:cs="Cambria"/>
        </w:rPr>
        <w:lastRenderedPageBreak/>
        <w:t xml:space="preserve">Finally, </w:t>
      </w:r>
      <w:r>
        <w:rPr>
          <w:rStyle w:val="Strong"/>
          <w:rFonts w:ascii="Cambria" w:hAnsi="Cambria" w:cs="Cambria"/>
          <w:b w:val="0"/>
        </w:rPr>
        <w:t>Eliş et al. (2024)</w:t>
      </w:r>
      <w:r>
        <w:rPr>
          <w:rFonts w:ascii="Cambria" w:hAnsi="Cambria" w:cs="Cambria"/>
        </w:rPr>
        <w:t xml:space="preserve"> designed a low-cost, open-source smart home automation system using Arduino Mega boards paired with motion, gas, and heat sensors. Low-energy consumption sensors enabled real-time transmission of environmental data from the home to the user. The collected raw data was visualized using IoT analytics and delivered in report format via a mobile app. Feasibility testing demonstrated that such systems can be effectively developed with open-source components and successfully integrated with IoT analytics platforms to enhance home monitoring and user control.</w:t>
      </w:r>
    </w:p>
    <w:p w:rsidR="00E25500" w:rsidRDefault="00D41566">
      <w:pPr>
        <w:pStyle w:val="NormalWeb"/>
        <w:spacing w:after="0" w:line="480" w:lineRule="auto"/>
        <w:ind w:firstLine="720"/>
        <w:rPr>
          <w:rFonts w:ascii="Cambria" w:hAnsi="Cambria" w:cs="Cambria"/>
        </w:rPr>
      </w:pPr>
      <w:r>
        <w:rPr>
          <w:rFonts w:ascii="Cambria" w:hAnsi="Cambria" w:cs="Cambria"/>
        </w:rPr>
        <w:t xml:space="preserve">Overall, the reviewed studies highlight the transformative impact of the Internet of Things (IoT) across various domains, particularly in smart homes, education, energy management, and security. The integration of IoT technologies enables real-time monitoring, automation, and control, enhancing convenience, safety, and efficiency. At the same time, challenges such as data security, unauthorized access, and system integration persist, requiring continued research and innovation. As </w:t>
      </w:r>
      <w:r>
        <w:rPr>
          <w:rStyle w:val="Strong"/>
          <w:rFonts w:ascii="Cambria" w:hAnsi="Cambria" w:cs="Cambria"/>
          <w:b w:val="0"/>
        </w:rPr>
        <w:t>Hu and Hou (2020)</w:t>
      </w:r>
      <w:r>
        <w:rPr>
          <w:rFonts w:ascii="Cambria" w:hAnsi="Cambria" w:cs="Cambria"/>
        </w:rPr>
        <w:t xml:space="preserve"> emphasize, optimizing data collection and energy efficiency remains crucial. With ongoing advances in hardware, software, and communication technologies, IoT applications are expected to expand further, shaping smarter, safer, and more sustainable environments for the future.</w:t>
      </w:r>
    </w:p>
    <w:p w:rsidR="00E25500" w:rsidRDefault="00D41566">
      <w:pPr>
        <w:spacing w:after="0" w:line="480" w:lineRule="auto"/>
        <w:ind w:firstLine="0"/>
        <w:rPr>
          <w:rFonts w:cs="Segoe UI"/>
          <w:b/>
          <w:bCs/>
          <w:shd w:val="clear" w:color="auto" w:fill="FFFFFF"/>
        </w:rPr>
      </w:pPr>
      <w:r>
        <w:rPr>
          <w:rFonts w:cs="Segoe UI"/>
          <w:b/>
          <w:bCs/>
          <w:shd w:val="clear" w:color="auto" w:fill="FFFFFF"/>
        </w:rPr>
        <w:t>Interactive Dashboard Analytics</w:t>
      </w:r>
    </w:p>
    <w:p w:rsidR="00E25500" w:rsidRDefault="00D41566">
      <w:pPr>
        <w:spacing w:after="0" w:line="480" w:lineRule="auto"/>
        <w:rPr>
          <w:rFonts w:cs="Segoe UI"/>
          <w:shd w:val="clear" w:color="auto" w:fill="FFFFFF"/>
        </w:rPr>
      </w:pPr>
      <w:r>
        <w:rPr>
          <w:bCs/>
        </w:rPr>
        <w:tab/>
      </w:r>
      <w:r>
        <w:rPr>
          <w:rFonts w:cs="Segoe UI"/>
          <w:shd w:val="clear" w:color="auto" w:fill="FFFFFF"/>
        </w:rPr>
        <w:t xml:space="preserve">Interactive dashboards significantly enhance real-time decision-making in crisis management by visualizing data from diverse sources such as sensors and social media platforms. These dashboards improve situational awareness, resource tracking, and communication during emergencies. Incorporating predictive analytics, </w:t>
      </w:r>
      <w:r>
        <w:rPr>
          <w:rFonts w:cs="Segoe UI"/>
          <w:shd w:val="clear" w:color="auto" w:fill="FFFFFF"/>
        </w:rPr>
        <w:lastRenderedPageBreak/>
        <w:t>they enable proactive responses to evolving situations. Although challenges persist in data integration and processing speed, emerging solutions like cloud computing and machine learning improve adaptability and rapid response in emergency scenarios. Their intuitive interfaces allow decision-makers to quickly identify critical issues, making response efforts more efficient and effective (Ike et al., 2024). This demonstrates how the integration of advanced analytics and user-friendly interfaces in dashboards substantially strengthens emergency management capabilities.</w:t>
      </w:r>
    </w:p>
    <w:p w:rsidR="00E25500" w:rsidRDefault="00D41566">
      <w:pPr>
        <w:spacing w:line="480" w:lineRule="auto"/>
        <w:ind w:firstLine="720"/>
        <w:rPr>
          <w:rFonts w:cs="Segoe UI"/>
          <w:shd w:val="clear" w:color="auto" w:fill="FFFFFF"/>
        </w:rPr>
      </w:pPr>
      <w:r>
        <w:rPr>
          <w:rFonts w:cs="Segoe UI"/>
          <w:shd w:val="clear" w:color="auto" w:fill="FFFFFF"/>
        </w:rPr>
        <w:t>The growing volume and complexity of business data challenge traditional analysis methods, which often rely on static reports and spreadsheets that lack depth and comprehensive insights. This paper explores interactive data visualization techniques designed to improve data comprehension and support strategic decision-making. It focuses on creating a dashboard integrated with a content-based recommender system using TF-IDF vectorization and cosine similarity to provide personalized product suggestions. The process includes thorough data cleaning, preprocessing, and evaluation through user testing to ensure accuracy and responsiveness. By leveraging descriptive analytics, the dashboard uncovers hidden patterns and facilitates better decision-making, thereby enhancing business processes by making complex data more accessible and actionable (Phang et al., 2024). This highlights the pivotal role of interactive dashboards in transforming complex business data into actionable insights through personalized analytics.</w:t>
      </w:r>
    </w:p>
    <w:p w:rsidR="00E25500" w:rsidRDefault="00D41566">
      <w:pPr>
        <w:spacing w:line="480" w:lineRule="auto"/>
        <w:ind w:firstLine="720"/>
        <w:rPr>
          <w:rFonts w:cs="Segoe UI"/>
          <w:shd w:val="clear" w:color="auto" w:fill="FFFFFF"/>
        </w:rPr>
      </w:pPr>
      <w:r>
        <w:rPr>
          <w:rFonts w:cs="Segoe UI"/>
          <w:shd w:val="clear" w:color="auto" w:fill="FFFFFF"/>
        </w:rPr>
        <w:t xml:space="preserve">In healthcare, visual analytics employ interactive tools to help users explore and understand complex health data. Since 2020, dashboards like Microsoft Power BI, utilized by the Institute for Public Health of Serbia, have made health information </w:t>
      </w:r>
      <w:r>
        <w:rPr>
          <w:rFonts w:cs="Segoe UI"/>
          <w:shd w:val="clear" w:color="auto" w:fill="FFFFFF"/>
        </w:rPr>
        <w:lastRenderedPageBreak/>
        <w:t>accessible and user-friendly. These dashboards provide bilingual, comprehensive data sourced from the WHO’s Health for All database and operate seamlessly across multiple devices through web browsers with minimal coding requirements (Medarević et al., 2024). This underscores the importance of accessible, multi-platform dashboards in enhancing public health data dissemination and understanding.</w:t>
      </w:r>
    </w:p>
    <w:p w:rsidR="00E25500" w:rsidRDefault="00D41566">
      <w:pPr>
        <w:spacing w:line="480" w:lineRule="auto"/>
        <w:ind w:firstLine="720"/>
        <w:rPr>
          <w:rFonts w:cs="Segoe UI"/>
          <w:shd w:val="clear" w:color="auto" w:fill="FFFFFF"/>
        </w:rPr>
      </w:pPr>
      <w:r>
        <w:rPr>
          <w:rFonts w:cs="Segoe UI"/>
          <w:shd w:val="clear" w:color="auto" w:fill="FFFFFF"/>
        </w:rPr>
        <w:t>A systematic review examined interactive dashboards that provide visual and longitudinal feedback on prescription data in primary care settings. Among twelve included studies, six reported significant improvements in prescribing-related outcomes, notably in reducing inappropriate or high-risk prescriptions. Meta-analysis revealed a marked reduction in potentially inappropriate prescriptions among intervention groups. The study highlights dashboards’ role in promoting safer prescribing practices and underscores the critical need for robust data infrastructure in primary care (McCarthy et al., 2024). This demonstrates that well-designed dashboards can significantly improve clinical decision-making and patient safety in healthcare environments.</w:t>
      </w:r>
    </w:p>
    <w:p w:rsidR="00E25500" w:rsidRDefault="00D41566">
      <w:pPr>
        <w:spacing w:line="480" w:lineRule="auto"/>
        <w:ind w:firstLine="720"/>
        <w:rPr>
          <w:rFonts w:cs="Segoe UI"/>
          <w:shd w:val="clear" w:color="auto" w:fill="FFFFFF"/>
        </w:rPr>
      </w:pPr>
      <w:r>
        <w:rPr>
          <w:rFonts w:cs="Segoe UI"/>
          <w:shd w:val="clear" w:color="auto" w:fill="FFFFFF"/>
        </w:rPr>
        <w:t xml:space="preserve">An interactive dashboard was developed to support hospital capacity management during demand surges by integrating real-time data, predictive analytics, and optimization tools. Designed through participatory methods, it allowed administrators to adjust parameters dynamically and receive real-time recommendations. Successfully deployed during the COVID-19 pandemic at Johns Hopkins, the dashboard illustrated how such tools can improve decision-making by delivering accessible and trustworthy analytics (Parker et al., 2024). This example </w:t>
      </w:r>
      <w:r>
        <w:rPr>
          <w:rFonts w:cs="Segoe UI"/>
          <w:shd w:val="clear" w:color="auto" w:fill="FFFFFF"/>
        </w:rPr>
        <w:lastRenderedPageBreak/>
        <w:t>illustrates the practical impact of interactive dashboards in crisis resource management, enhancing responsiveness during health emergencies.</w:t>
      </w:r>
    </w:p>
    <w:p w:rsidR="00E25500" w:rsidRDefault="00D41566">
      <w:pPr>
        <w:spacing w:line="480" w:lineRule="auto"/>
        <w:ind w:firstLine="720"/>
        <w:rPr>
          <w:rFonts w:cs="Segoe UI"/>
          <w:shd w:val="clear" w:color="auto" w:fill="FFFFFF"/>
        </w:rPr>
      </w:pPr>
      <w:r>
        <w:rPr>
          <w:rFonts w:cs="Segoe UI"/>
          <w:shd w:val="clear" w:color="auto" w:fill="FFFFFF"/>
        </w:rPr>
        <w:t>In finance, this project presents an interactive stock market dashboard utilizing Power BI and artificial intelligence to deliver real-time insights for investors. It visualizes key data such as price, volume, and trends through interactive graphs and applies AI techniques</w:t>
      </w:r>
      <w:r>
        <w:rPr>
          <w:rFonts w:cs="Segoe UI"/>
          <w:shd w:val="clear" w:color="auto" w:fill="FFFFFF"/>
          <w:lang w:val="en-US"/>
        </w:rPr>
        <w:t xml:space="preserve"> </w:t>
      </w:r>
      <w:r>
        <w:rPr>
          <w:rFonts w:cs="Segoe UI"/>
          <w:shd w:val="clear" w:color="auto" w:fill="FFFFFF"/>
        </w:rPr>
        <w:t>including machine learning and sentiment analysis</w:t>
      </w:r>
      <w:r>
        <w:rPr>
          <w:rFonts w:cs="Segoe UI"/>
          <w:shd w:val="clear" w:color="auto" w:fill="FFFFFF"/>
          <w:lang w:val="en-US"/>
        </w:rPr>
        <w:t xml:space="preserve"> </w:t>
      </w:r>
      <w:r>
        <w:rPr>
          <w:rFonts w:cs="Segoe UI"/>
          <w:shd w:val="clear" w:color="auto" w:fill="FFFFFF"/>
        </w:rPr>
        <w:t>to offer predictive insights and investment recommendations. By integrating dynamic visualization with intelligent analytics, the dashboard assists investors in making efficient, data-driven decisions (Mittal et al., 2024). This highlights how the fusion of interactive visualization and AI fosters more informed and timely investment strategies.</w:t>
      </w:r>
    </w:p>
    <w:p w:rsidR="00E25500" w:rsidRDefault="00D41566">
      <w:pPr>
        <w:spacing w:line="480" w:lineRule="auto"/>
        <w:ind w:firstLine="720"/>
        <w:rPr>
          <w:rFonts w:cs="Segoe UI"/>
          <w:shd w:val="clear" w:color="auto" w:fill="FFFFFF"/>
        </w:rPr>
      </w:pPr>
      <w:r>
        <w:rPr>
          <w:rFonts w:cs="Segoe UI"/>
          <w:shd w:val="clear" w:color="auto" w:fill="FFFFFF"/>
        </w:rPr>
        <w:t>This study introduces an interactive dashboard complementing an enhanced Ensemble Feature Ranking algorithm aimed at optimizing feature selection in machine learning. The dashboard provides a visual, user-friendly interface that allows users to explore algorithm metrics and comprehend the significance of various features. By bridging technical complexity with intuitive visuals, the tool supports better transparency and fosters wider trust and usability in machine learning applications (Amorim et al., 2024). This reflects a growing trend toward dashboards that make complex machine learning processes more accessible and interpretable to users.</w:t>
      </w:r>
    </w:p>
    <w:p w:rsidR="00E25500" w:rsidRDefault="00D41566">
      <w:pPr>
        <w:spacing w:line="480" w:lineRule="auto"/>
        <w:ind w:firstLine="720"/>
        <w:rPr>
          <w:rFonts w:cs="Segoe UI"/>
          <w:shd w:val="clear" w:color="auto" w:fill="FFFFFF"/>
        </w:rPr>
      </w:pPr>
      <w:r>
        <w:rPr>
          <w:rFonts w:cs="Segoe UI"/>
          <w:shd w:val="clear" w:color="auto" w:fill="FFFFFF"/>
        </w:rPr>
        <w:t xml:space="preserve">Interactive dashboards also simplify the presentation of complex analytical data. Tools like i2dash, an R package, exemplify this by enabling dynamic, responsive, and modular visualizations within web-based dashboards. Designed to complement </w:t>
      </w:r>
      <w:r>
        <w:rPr>
          <w:rFonts w:cs="Segoe UI"/>
          <w:shd w:val="clear" w:color="auto" w:fill="FFFFFF"/>
        </w:rPr>
        <w:lastRenderedPageBreak/>
        <w:t>automated data pipelines, i2dash supports user-friendly, linked visual layouts that separate analysis tasks from visualization, promoting clearer data interpretation. Its adaptability and containerized deployment further make it scalable for large data environments, aligning well with the needs of advanced data analytics and smart systems (Looso, 2022). This demonstrates how modular, scalable dashboard frameworks facilitate clearer data interpretation and integration with automated analytics workflows.</w:t>
      </w:r>
    </w:p>
    <w:p w:rsidR="00E25500" w:rsidRDefault="00D41566">
      <w:pPr>
        <w:spacing w:line="480" w:lineRule="auto"/>
        <w:ind w:firstLine="720"/>
        <w:rPr>
          <w:rFonts w:cs="Segoe UI"/>
          <w:shd w:val="clear" w:color="auto" w:fill="FFFFFF"/>
        </w:rPr>
      </w:pPr>
      <w:r>
        <w:rPr>
          <w:rFonts w:cs="Segoe UI"/>
          <w:shd w:val="clear" w:color="auto" w:fill="FFFFFF"/>
        </w:rPr>
        <w:t>The “Learning Path Dashboard” is a web-based platform created to accelerate skill development through interactive progress tracking and curated educational content. It enables educators to build customized learning paths utilizing various content formats, while students benefit from real-time analytics on reading time and skill completion estimates. By adhering to UX design principles and leveraging the MERN stack, the dashboard ensures usability, engagement, and data-driven insights that enhance both teaching strategies and learning outcomes (“Learning Management System with Enhanced Learning Path Dashboard,” 2024). This illustrates the educational potential of dashboards in promoting personalized learning and effective teaching.</w:t>
      </w:r>
    </w:p>
    <w:p w:rsidR="00E25500" w:rsidRDefault="00D41566">
      <w:pPr>
        <w:spacing w:line="480" w:lineRule="auto"/>
        <w:ind w:firstLine="720"/>
        <w:rPr>
          <w:rFonts w:cs="Segoe UI"/>
          <w:shd w:val="clear" w:color="auto" w:fill="FFFFFF"/>
        </w:rPr>
      </w:pPr>
      <w:r>
        <w:rPr>
          <w:rFonts w:cs="Segoe UI"/>
          <w:shd w:val="clear" w:color="auto" w:fill="FFFFFF"/>
        </w:rPr>
        <w:t xml:space="preserve">Overall Equipment Effectiveness (OEE) is a critical performance metric used to evaluate equipment productivity. This study analyzes OEE growth and identifies improvement areas by leveraging interactive dashboards and modern analytical tools. Unlike traditional methods, these dashboards present data visually in a user-friendly format, enabling both technical and non-technical users to interpret equipment performance effectively. The integration of stoppage times, production statistics, and </w:t>
      </w:r>
      <w:r>
        <w:rPr>
          <w:rFonts w:cs="Segoe UI"/>
          <w:shd w:val="clear" w:color="auto" w:fill="FFFFFF"/>
        </w:rPr>
        <w:lastRenderedPageBreak/>
        <w:t>correlations between technical and managerial issues enhances decision-making and operational efficiency (Bhimanpallewar et al., 2024). This confirms that interactive dashboards improve operational performance monitoring by making complex production data accessible to diverse users.</w:t>
      </w:r>
    </w:p>
    <w:p w:rsidR="00E25500" w:rsidRDefault="00D41566">
      <w:pPr>
        <w:spacing w:line="480" w:lineRule="auto"/>
        <w:ind w:firstLine="720"/>
        <w:rPr>
          <w:rFonts w:cs="Segoe UI"/>
          <w:shd w:val="clear" w:color="auto" w:fill="FFFFFF"/>
        </w:rPr>
      </w:pPr>
      <w:r>
        <w:rPr>
          <w:rFonts w:cs="Segoe UI"/>
          <w:shd w:val="clear" w:color="auto" w:fill="FFFFFF"/>
        </w:rPr>
        <w:t>An integrated Power BI dashboard offers forecasting capabilities spanning sales, finance, marketing, and supply chain functions. It leverages historical and real-time data to support data-driven decision-making through interactive visualizations and intuitive charts. Integration with various data sources and real-time updates enhances strategic planning and resource allocation (Banerjee et al., 2024). This highlights the utility of dashboards in synthesizing multi-domain business data for enhanced planning and execution.</w:t>
      </w:r>
    </w:p>
    <w:p w:rsidR="00E25500" w:rsidRDefault="00D41566">
      <w:pPr>
        <w:spacing w:line="480" w:lineRule="auto"/>
        <w:ind w:firstLine="720"/>
        <w:rPr>
          <w:rFonts w:cs="Segoe UI"/>
          <w:shd w:val="clear" w:color="auto" w:fill="FFFFFF"/>
        </w:rPr>
      </w:pPr>
      <w:r>
        <w:rPr>
          <w:rFonts w:cs="Segoe UI"/>
          <w:shd w:val="clear" w:color="auto" w:fill="FFFFFF"/>
        </w:rPr>
        <w:t>Combining SQL databases with Power BI offers a powerful solution for real-time data visualization and business intelligence. The integration of structured data management from SQL with Power BI’s analytical capabilities enables organizations to gain immediate insights into sales trends, customer behavior, and overall performance. This setup supports automatic data synchronization, allowing interactive dashboards to display up-to-date sales indicators and enable detailed drill-down analytics. These real-time dashboards empower managers to make quick, data-driven decisions, adjust strategies dynamically, and identify growth opportunities. Additionally, seamless integration enhances operational efficiency by reducing manual reporting and improving data accuracy (Shelar, 2024). This exemplifies the value of integrating backend databases with dashboard tools to deliver timely, actionable business insights.</w:t>
      </w:r>
    </w:p>
    <w:p w:rsidR="00E25500" w:rsidRDefault="00D41566">
      <w:pPr>
        <w:spacing w:line="480" w:lineRule="auto"/>
        <w:ind w:firstLine="720"/>
        <w:rPr>
          <w:rFonts w:cs="Segoe UI"/>
          <w:shd w:val="clear" w:color="auto" w:fill="FFFFFF"/>
        </w:rPr>
      </w:pPr>
      <w:r>
        <w:rPr>
          <w:rFonts w:cs="Segoe UI"/>
          <w:shd w:val="clear" w:color="auto" w:fill="FFFFFF"/>
        </w:rPr>
        <w:lastRenderedPageBreak/>
        <w:t>Real-time visualization is essential for immediate, role-based decision-making. Geographic maps facilitate quicker interpretation of complex spatial phenomena, identification of patterns, and aid in planning and resource allocation for policymaking. An interactive Web GIS Dashboard was developed to display work progress of the Department of Soil &amp; Water Conservation, featuring activities and schemes validated and geo-tagged by district and block boundaries. It includes real-time visualization graphs showing beneficiaries and areas benefited by year, activity, and scheme. Filters such as Year, Scheme, and District enable customized map viewing (Lata et al., 2022). This demonstrates how geospatial dashboards effectively support transparent, data-driven resource management and policy decisions.</w:t>
      </w:r>
    </w:p>
    <w:p w:rsidR="00E25500" w:rsidRDefault="00D41566">
      <w:pPr>
        <w:spacing w:line="480" w:lineRule="auto"/>
        <w:ind w:firstLine="720"/>
        <w:rPr>
          <w:rFonts w:cs="Segoe UI"/>
          <w:shd w:val="clear" w:color="auto" w:fill="FFFFFF"/>
        </w:rPr>
      </w:pPr>
      <w:r>
        <w:rPr>
          <w:rFonts w:cs="Segoe UI"/>
          <w:shd w:val="clear" w:color="auto" w:fill="FFFFFF"/>
        </w:rPr>
        <w:t>Performance management and continuous improvement help monitor operations and drive organizational change, but complex data can hinder effective decision-making. This study explores how panel analytics and interactive dashboards aid performance management by tracking KPIs like quality, productivity, and customer satisfaction. Utilizing SPSS for analysis, dashboards were designed to enhance user experience and decision-making. Findings indicate that dashboards improve tracking, problem identification, and teamwork, although challenges remain in data quality and change management (Kobi, 2024). This confirms that interactive dashboards facilitate more informed, collaborative performance management despite ongoing data challenges.</w:t>
      </w:r>
    </w:p>
    <w:p w:rsidR="00E25500" w:rsidRDefault="00D41566">
      <w:pPr>
        <w:spacing w:line="480" w:lineRule="auto"/>
        <w:ind w:firstLine="720"/>
        <w:rPr>
          <w:rFonts w:cs="Segoe UI"/>
          <w:shd w:val="clear" w:color="auto" w:fill="FFFFFF"/>
        </w:rPr>
      </w:pPr>
      <w:r>
        <w:rPr>
          <w:rFonts w:cs="Segoe UI"/>
          <w:shd w:val="clear" w:color="auto" w:fill="FFFFFF"/>
        </w:rPr>
        <w:t xml:space="preserve">Vuckovic et al. (2024) discuss the design of data visualization and analytics tools tailored to diverse user groups, including professionals and non-professionals. The study highlights how user needs and expertise levels influence preferences in </w:t>
      </w:r>
      <w:r>
        <w:rPr>
          <w:rFonts w:cs="Segoe UI"/>
          <w:shd w:val="clear" w:color="auto" w:fill="FFFFFF"/>
        </w:rPr>
        <w:lastRenderedPageBreak/>
        <w:t>visualization, functionality, and analytical features, emphasizing the importance of adapting dashboard designs to specific user contexts. This user-centered approach is especially valuable in smart classroom environments where teachers and students interact with dashboards differently. It underscores the need for flexible, user-adaptive dashboard designs to optimize usability across varied user profiles.</w:t>
      </w:r>
    </w:p>
    <w:p w:rsidR="00E25500" w:rsidRDefault="00D41566">
      <w:pPr>
        <w:pStyle w:val="NormalWeb"/>
        <w:spacing w:line="480" w:lineRule="auto"/>
        <w:ind w:firstLine="720"/>
        <w:rPr>
          <w:rFonts w:ascii="Cambria" w:hAnsi="Cambria" w:cs="Cambria"/>
        </w:rPr>
      </w:pPr>
      <w:r>
        <w:rPr>
          <w:rFonts w:ascii="Cambria" w:hAnsi="Cambria" w:cs="Cambria"/>
        </w:rPr>
        <w:t xml:space="preserve">In recent years, the internet has transformed technology and become the foundation of information technology. As internet accessibility and speed have improved, the Internet of Things (IoT) has rapidly advanced, opening new avenues for innovation. Efforts continue to make IoT applications more user-friendly, especially in web and Android platforms. IoT enables extensive remote control of electronic devices and is increasingly used in security systems. IoT-based electric control systems for home automation demonstrate significant potential to enhance quality of life, improve energy efficiency, and strengthen home security </w:t>
      </w:r>
      <w:r>
        <w:rPr>
          <w:rStyle w:val="Strong"/>
          <w:rFonts w:ascii="Cambria" w:hAnsi="Cambria" w:cs="Cambria"/>
          <w:b w:val="0"/>
        </w:rPr>
        <w:t>(Chavan et al., 2024).</w:t>
      </w:r>
    </w:p>
    <w:p w:rsidR="00E25500" w:rsidRDefault="00D41566">
      <w:pPr>
        <w:pStyle w:val="NormalWeb"/>
        <w:spacing w:line="480" w:lineRule="auto"/>
        <w:ind w:firstLine="720"/>
        <w:rPr>
          <w:rFonts w:ascii="Cambria" w:hAnsi="Cambria" w:cs="Cambria"/>
        </w:rPr>
      </w:pPr>
      <w:r>
        <w:rPr>
          <w:rFonts w:ascii="Cambria" w:hAnsi="Cambria" w:cs="Cambria"/>
        </w:rPr>
        <w:t xml:space="preserve">The Internet of Things (IoT) refers to a network of physical objects such as devices, vehicles, and buildings embedded with software, sensors, and connectivity that enable data collection and sharing. </w:t>
      </w:r>
      <w:r>
        <w:rPr>
          <w:rStyle w:val="Strong"/>
          <w:rFonts w:ascii="Cambria" w:hAnsi="Cambria" w:cs="Cambria"/>
          <w:b w:val="0"/>
        </w:rPr>
        <w:t>According to Garg (2021),</w:t>
      </w:r>
      <w:r>
        <w:rPr>
          <w:rFonts w:ascii="Cambria" w:hAnsi="Cambria" w:cs="Cambria"/>
        </w:rPr>
        <w:t xml:space="preserve"> IoT applications span across smart homes, healthcare, industry, transportation, logistics, and energy sectors. Developing real-time IoT applications requires careful selection of sensors, technologies, networks, and communication modules, alongside concepts like data processing, remote sensing, and cloud computing. As new devices, sensors, and computational methods emerge, the range of IoT-based applications is expected to expand significantly.</w:t>
      </w:r>
    </w:p>
    <w:p w:rsidR="00E25500" w:rsidRDefault="00E25500">
      <w:pPr>
        <w:spacing w:line="480" w:lineRule="auto"/>
      </w:pPr>
    </w:p>
    <w:p w:rsidR="00E25500" w:rsidRDefault="00D41566">
      <w:pPr>
        <w:pStyle w:val="NormalWeb"/>
        <w:spacing w:line="480" w:lineRule="auto"/>
        <w:ind w:firstLine="720"/>
        <w:rPr>
          <w:rFonts w:ascii="Cambria" w:hAnsi="Cambria" w:cs="Cambria"/>
          <w:b/>
        </w:rPr>
      </w:pPr>
      <w:r>
        <w:rPr>
          <w:rFonts w:ascii="Cambria" w:hAnsi="Cambria" w:cs="Cambria"/>
        </w:rPr>
        <w:lastRenderedPageBreak/>
        <w:t>The growing complexity of modern homes often presents challenges related to energy management, security, and convenience. Traditional home automation systems tend to have limited capabilities, relying on manual controls and lacking integration across devices, which leads to inefficiencies and reduced user control. The Internet of Things (IoT) addresses these issues by enabling seamless connectivity and real-time data management among household devices. An IoT-based home automation system consolidates various components</w:t>
      </w:r>
      <w:r>
        <w:rPr>
          <w:rFonts w:ascii="Cambria" w:hAnsi="Cambria" w:cs="Cambria"/>
          <w:lang w:val="en-US"/>
        </w:rPr>
        <w:t xml:space="preserve"> </w:t>
      </w:r>
      <w:r>
        <w:rPr>
          <w:rFonts w:ascii="Cambria" w:hAnsi="Cambria" w:cs="Cambria"/>
        </w:rPr>
        <w:t>such as lighting, security cameras, and HVAC</w:t>
      </w:r>
      <w:r>
        <w:rPr>
          <w:rFonts w:ascii="Cambria" w:hAnsi="Cambria" w:cs="Cambria"/>
          <w:lang w:val="en-US"/>
        </w:rPr>
        <w:t xml:space="preserve"> </w:t>
      </w:r>
      <w:r>
        <w:rPr>
          <w:rFonts w:ascii="Cambria" w:hAnsi="Cambria" w:cs="Cambria"/>
        </w:rPr>
        <w:t xml:space="preserve">into a single, unified platform. This allows users to monitor and control their home remotely via a centralized application, enhancing energy efficiency, security, and overall convenience </w:t>
      </w:r>
      <w:r>
        <w:rPr>
          <w:rStyle w:val="Strong"/>
          <w:rFonts w:ascii="Cambria" w:hAnsi="Cambria" w:cs="Cambria"/>
          <w:b w:val="0"/>
        </w:rPr>
        <w:t>(“Designing and Prototyping of a Smart Home System Base on IoT Integration,” 2024).</w:t>
      </w:r>
    </w:p>
    <w:p w:rsidR="00E25500" w:rsidRDefault="00D41566">
      <w:pPr>
        <w:pStyle w:val="NormalWeb"/>
        <w:spacing w:line="480" w:lineRule="auto"/>
        <w:ind w:firstLine="720"/>
        <w:rPr>
          <w:rFonts w:ascii="Cambria" w:hAnsi="Cambria" w:cs="Cambria"/>
        </w:rPr>
      </w:pPr>
      <w:r>
        <w:rPr>
          <w:rStyle w:val="Strong"/>
          <w:rFonts w:ascii="Cambria" w:hAnsi="Cambria" w:cs="Cambria"/>
          <w:b w:val="0"/>
        </w:rPr>
        <w:t>Alsuhaym et al. (2021)</w:t>
      </w:r>
      <w:r>
        <w:rPr>
          <w:rFonts w:ascii="Cambria" w:hAnsi="Cambria" w:cs="Cambria"/>
        </w:rPr>
        <w:t xml:space="preserve"> present a smart home framework utilizing an IoT platform that integrates controls for appliances such as lamps, fans, and irrigation pumps, alongside a system for remotely monitoring temperature and humidity. Platforms like ThingSpeak and the Blynk application are used to facilitate real-time monitoring and interaction with home appliances via mobile devices, particularly when specific conditions are met. The system also incorporates security and fire detection features. Testing across various scenarios has demonstrated the high performance and reliability of the implemented IoT-based smart home setup.</w:t>
      </w:r>
    </w:p>
    <w:p w:rsidR="00E25500" w:rsidRDefault="00D41566">
      <w:pPr>
        <w:pStyle w:val="NormalWeb"/>
        <w:spacing w:line="480" w:lineRule="auto"/>
        <w:ind w:firstLine="720"/>
        <w:rPr>
          <w:rFonts w:ascii="Cambria" w:hAnsi="Cambria" w:cs="Cambria"/>
          <w:b/>
        </w:rPr>
      </w:pPr>
      <w:r>
        <w:rPr>
          <w:rFonts w:ascii="Cambria" w:hAnsi="Cambria" w:cs="Cambria"/>
        </w:rPr>
        <w:t xml:space="preserve">Internet connectivity has become a fundamental component of modern life, with the Internet of Things (IoT) integrating embedded devices such as sensors, software, and appliances. An IoT-based intelligent home automation system enables automated monitoring, control, and operation of household appliances over the </w:t>
      </w:r>
      <w:r>
        <w:rPr>
          <w:rFonts w:ascii="Cambria" w:hAnsi="Cambria" w:cs="Cambria"/>
        </w:rPr>
        <w:lastRenderedPageBreak/>
        <w:t xml:space="preserve">internet. One such system utilizes NodeMCU and the Blynk app to provide remote control independent of specific Wi-Fi networks, eliminating the need for additional coding to connect to different networks. The system also features automatic detection and protection of appliances from overheating, overloading, gas leaks, and fire hazards. Additional functions include fan speed and light intensity control through a dimmer circuit, time scheduling, and voice command capabilities via Google Assistant </w:t>
      </w:r>
      <w:r>
        <w:rPr>
          <w:rStyle w:val="Strong"/>
          <w:rFonts w:ascii="Cambria" w:hAnsi="Cambria" w:cs="Cambria"/>
          <w:b w:val="0"/>
        </w:rPr>
        <w:t>(IoT-Based Smart Control and Protection System for Home Appliances, 2022).</w:t>
      </w:r>
    </w:p>
    <w:p w:rsidR="00E25500" w:rsidRDefault="00D41566">
      <w:pPr>
        <w:pStyle w:val="NormalWeb"/>
        <w:spacing w:line="480" w:lineRule="auto"/>
        <w:ind w:firstLine="720"/>
        <w:rPr>
          <w:rFonts w:ascii="Cambria" w:hAnsi="Cambria" w:cs="Cambria"/>
        </w:rPr>
      </w:pPr>
      <w:r>
        <w:rPr>
          <w:rFonts w:ascii="Cambria" w:hAnsi="Cambria" w:cs="Cambria"/>
        </w:rPr>
        <w:t>In terms of safety features, Huang (2020) developed a system that includes a visitor module, remote control module, anti-theft module, and water and fire prevention module. The visitor module features a visual intercom and a defense setting that automatically activates or deactivates security measures, allowing authorized guests to enter without triggering alarms. The system employs solenoid valves to prevent gas leaks by automatically shutting off the gas supply, and electromagnetic valves to stop water flow in case of pipe breaks, reducing water damage. Additionally, remote-controlled irrigation supports automatic watering and fertilizing of plants. The integration of infrared sensors and intelligent door magnets enhances safety by providing redundant protection measures, thereby increasing the overall security level of the system.</w:t>
      </w:r>
    </w:p>
    <w:p w:rsidR="00E25500" w:rsidRDefault="00D41566">
      <w:pPr>
        <w:pStyle w:val="NormalWeb"/>
        <w:spacing w:line="480" w:lineRule="auto"/>
        <w:ind w:firstLine="720"/>
        <w:rPr>
          <w:rFonts w:ascii="Cambria" w:hAnsi="Cambria" w:cs="Cambria"/>
        </w:rPr>
      </w:pPr>
      <w:r>
        <w:rPr>
          <w:rFonts w:ascii="Cambria" w:hAnsi="Cambria" w:cs="Cambria"/>
        </w:rPr>
        <w:t xml:space="preserve">Despite these advancements, the risk of unauthorized appliance usage remains a key challenge. </w:t>
      </w:r>
      <w:r>
        <w:rPr>
          <w:rStyle w:val="Strong"/>
          <w:rFonts w:ascii="Cambria" w:hAnsi="Cambria" w:cs="Cambria"/>
          <w:b w:val="0"/>
        </w:rPr>
        <w:t>Solangi et al. (2024)</w:t>
      </w:r>
      <w:r>
        <w:rPr>
          <w:rFonts w:ascii="Cambria" w:hAnsi="Cambria" w:cs="Cambria"/>
        </w:rPr>
        <w:t xml:space="preserve"> proposed a system using an Arduino microcontroller combined with an Ethernet shield to monitor household appliances, alongside an authentication system based on username and password verification. This setup enhances control and security within the smart home environment by </w:t>
      </w:r>
      <w:r>
        <w:rPr>
          <w:rFonts w:ascii="Cambria" w:hAnsi="Cambria" w:cs="Cambria"/>
        </w:rPr>
        <w:lastRenderedPageBreak/>
        <w:t xml:space="preserve">preventing unauthorized access and minimizing unnecessary appliance usage. To further address security, </w:t>
      </w:r>
      <w:r>
        <w:rPr>
          <w:rStyle w:val="Strong"/>
          <w:rFonts w:ascii="Cambria" w:hAnsi="Cambria" w:cs="Cambria"/>
          <w:b w:val="0"/>
        </w:rPr>
        <w:t>Kumar et al. (2022)</w:t>
      </w:r>
      <w:r>
        <w:rPr>
          <w:rFonts w:ascii="Cambria" w:hAnsi="Cambria" w:cs="Cambria"/>
        </w:rPr>
        <w:t xml:space="preserve"> implemented a Triangle-Based Security Algorithm (TBSA) which provides energy-efficient encryption supported by an effective key generation scheme. Utilizing low-power Wi-Fi and Wireless Sensor Networks (WSNs), TBSA creates a secure sensor network capable of transmitting data over broad areas while reducing energy consumption and fulfilling essential security requirements.</w:t>
      </w:r>
    </w:p>
    <w:p w:rsidR="00E25500" w:rsidRDefault="00D41566">
      <w:pPr>
        <w:pStyle w:val="NormalWeb"/>
        <w:spacing w:line="480" w:lineRule="auto"/>
        <w:ind w:firstLine="720"/>
        <w:rPr>
          <w:rFonts w:ascii="Cambria" w:hAnsi="Cambria" w:cs="Cambria"/>
        </w:rPr>
      </w:pPr>
      <w:r>
        <w:rPr>
          <w:rFonts w:ascii="Cambria" w:hAnsi="Cambria" w:cs="Cambria"/>
        </w:rPr>
        <w:t xml:space="preserve">IoT has also been applied in energy and environmental systems. Xiangchu (2020) proposed an IoT-based control method for an intelligent air conditioner that regulates indoor air temperature for a set period based on a preset target temperature while calculating energy loss per unit time. The system estimates the air conditioner’s operating time before the user arrives home, ensuring comfort while avoiding wasted energy. Similarly, </w:t>
      </w:r>
      <w:r>
        <w:rPr>
          <w:rStyle w:val="Strong"/>
          <w:rFonts w:ascii="Cambria" w:hAnsi="Cambria" w:cs="Cambria"/>
          <w:b w:val="0"/>
        </w:rPr>
        <w:t>El Hammoumi et al. (2021)</w:t>
      </w:r>
      <w:r>
        <w:rPr>
          <w:rFonts w:ascii="Cambria" w:hAnsi="Cambria" w:cs="Cambria"/>
        </w:rPr>
        <w:t xml:space="preserve"> presented a low-cost IoT solution for monitoring and controlling a smart dual-axis solar tracker system. Designed using affordable and user-friendly hardware and software alongside an open-source IoT platform, the solar tracker prototype was tested and shown to transmit data efficiently and respond effectively to commands from the IoT application.</w:t>
      </w:r>
    </w:p>
    <w:p w:rsidR="00E25500" w:rsidRDefault="00D41566">
      <w:pPr>
        <w:pStyle w:val="NormalWeb"/>
        <w:spacing w:line="480" w:lineRule="auto"/>
        <w:ind w:firstLine="720"/>
        <w:rPr>
          <w:rFonts w:ascii="Cambria" w:hAnsi="Cambria" w:cs="Cambria"/>
        </w:rPr>
      </w:pPr>
      <w:r>
        <w:rPr>
          <w:rFonts w:ascii="Cambria" w:hAnsi="Cambria" w:cs="Cambria"/>
        </w:rPr>
        <w:t xml:space="preserve">IoT also plays a vital role in education. </w:t>
      </w:r>
      <w:r>
        <w:rPr>
          <w:rStyle w:val="Strong"/>
          <w:rFonts w:ascii="Cambria" w:hAnsi="Cambria" w:cs="Cambria"/>
          <w:b w:val="0"/>
        </w:rPr>
        <w:t>Wang (2020)</w:t>
      </w:r>
      <w:r>
        <w:rPr>
          <w:rFonts w:ascii="Cambria" w:hAnsi="Cambria" w:cs="Cambria"/>
          <w:b/>
        </w:rPr>
        <w:t xml:space="preserve"> </w:t>
      </w:r>
      <w:r>
        <w:rPr>
          <w:rFonts w:ascii="Cambria" w:hAnsi="Cambria" w:cs="Cambria"/>
        </w:rPr>
        <w:t>introduced a teaching system based on the Internet of Things which comprises a teacher-end module, a student-end module, a cloud operation module, a cloud storage module, and an IoT link module. Any data interaction among different teacher and student nodes is realized through IoT, enabling real-time and free interaction, thereby improving the teaching quality and effect.</w:t>
      </w:r>
    </w:p>
    <w:p w:rsidR="00E25500" w:rsidRDefault="00D41566">
      <w:pPr>
        <w:pStyle w:val="NormalWeb"/>
        <w:spacing w:line="480" w:lineRule="auto"/>
        <w:ind w:firstLine="720"/>
        <w:rPr>
          <w:rFonts w:ascii="Cambria" w:hAnsi="Cambria" w:cs="Cambria"/>
        </w:rPr>
      </w:pPr>
      <w:r>
        <w:rPr>
          <w:rFonts w:ascii="Cambria" w:hAnsi="Cambria" w:cs="Cambria"/>
        </w:rPr>
        <w:lastRenderedPageBreak/>
        <w:t xml:space="preserve">Building a comprehensive Internet of Things (IoT) system requires multidisciplinary knowledge. Zhou et al. (2022) present a secure and efficient approach that employs Wi-Fi for sensor data transmission to an EMQX cloud server, utilizes a Java backend with the Spring Boot framework and RabbitMQ for flexible data processing and storage in a MySQL database, and implements a Vue-based frontend for real-time remote data monitoring through web applications. Likewise, </w:t>
      </w:r>
      <w:r>
        <w:rPr>
          <w:rStyle w:val="Strong"/>
          <w:rFonts w:ascii="Cambria" w:hAnsi="Cambria" w:cs="Cambria"/>
          <w:b w:val="0"/>
        </w:rPr>
        <w:t>Wang et al. (2021)</w:t>
      </w:r>
      <w:r>
        <w:rPr>
          <w:rFonts w:ascii="Cambria" w:hAnsi="Cambria" w:cs="Cambria"/>
        </w:rPr>
        <w:t xml:space="preserve"> developed an IoT data transmission method that utilizes edge nodes embedded within IoT devices to collect operational data and transmit it via near-field communication (NFC). Communication nodes then forward the data to the cloud server, reducing implementation costs. In a related study, </w:t>
      </w:r>
      <w:r>
        <w:rPr>
          <w:rStyle w:val="Strong"/>
          <w:rFonts w:ascii="Cambria" w:hAnsi="Cambria" w:cs="Cambria"/>
          <w:b w:val="0"/>
        </w:rPr>
        <w:t>Zhang et al. (2020)</w:t>
      </w:r>
      <w:r>
        <w:rPr>
          <w:rFonts w:ascii="Cambria" w:hAnsi="Cambria" w:cs="Cambria"/>
        </w:rPr>
        <w:t xml:space="preserve"> described an IoT-based control method and system composed of several interconnected modules that manage device operations efficiently by dynamically configuring communication flows.</w:t>
      </w:r>
    </w:p>
    <w:p w:rsidR="00E25500" w:rsidRDefault="00D41566">
      <w:pPr>
        <w:pStyle w:val="NormalWeb"/>
        <w:spacing w:line="480" w:lineRule="auto"/>
        <w:ind w:firstLine="720"/>
        <w:rPr>
          <w:rFonts w:ascii="Cambria" w:hAnsi="Cambria" w:cs="Cambria"/>
        </w:rPr>
      </w:pPr>
      <w:r>
        <w:rPr>
          <w:rFonts w:ascii="Cambria" w:hAnsi="Cambria" w:cs="Cambria"/>
        </w:rPr>
        <w:t>Hu and Hou (2020) introduced an IoT-based data collection management system that includes interconnected data sending and receiving modules. The receiving module links to a data processing unit and a control module, which regulates the sending module to adjust data transmission frequency between low and high rates. By analyzing data from the collection terminal, the system optimizes the data collection frequency, enhancing efficiency in gathering information. This approach improves data usability, reduces energy consumption, and prevents excessive device load, thereby increasing the overall effectiveness of IoT applications.</w:t>
      </w:r>
    </w:p>
    <w:p w:rsidR="00E25500" w:rsidRDefault="00D41566">
      <w:pPr>
        <w:pStyle w:val="NormalWeb"/>
        <w:spacing w:line="480" w:lineRule="auto"/>
        <w:ind w:firstLine="720"/>
        <w:rPr>
          <w:rFonts w:ascii="Cambria" w:hAnsi="Cambria" w:cs="Cambria"/>
        </w:rPr>
      </w:pPr>
      <w:r>
        <w:rPr>
          <w:rFonts w:ascii="Cambria" w:hAnsi="Cambria" w:cs="Cambria"/>
        </w:rPr>
        <w:t xml:space="preserve">An Internet of Things (IoT) equipment access control method was proposed by </w:t>
      </w:r>
      <w:r>
        <w:rPr>
          <w:rStyle w:val="Strong"/>
          <w:rFonts w:ascii="Cambria" w:hAnsi="Cambria" w:cs="Cambria"/>
          <w:b w:val="0"/>
        </w:rPr>
        <w:t>Wang et al. (2021),</w:t>
      </w:r>
      <w:r>
        <w:rPr>
          <w:rFonts w:ascii="Cambria" w:hAnsi="Cambria" w:cs="Cambria"/>
        </w:rPr>
        <w:t xml:space="preserve"> which involves authenticating client access using digital </w:t>
      </w:r>
      <w:r>
        <w:rPr>
          <w:rFonts w:ascii="Cambria" w:hAnsi="Cambria" w:cs="Cambria"/>
        </w:rPr>
        <w:lastRenderedPageBreak/>
        <w:t>certificates and predefined security protocols. The process begins when a client submits an access request containing a digital certificate from an intelligent password device linked to the client. The system verifies the client’s identity and, upon successful authentication, grants access based on established strategies.</w:t>
      </w:r>
    </w:p>
    <w:p w:rsidR="00E25500" w:rsidRDefault="00D41566">
      <w:pPr>
        <w:pStyle w:val="NormalWeb"/>
        <w:spacing w:line="480" w:lineRule="auto"/>
        <w:ind w:firstLine="720"/>
        <w:rPr>
          <w:rFonts w:ascii="Cambria" w:hAnsi="Cambria" w:cs="Cambria"/>
        </w:rPr>
      </w:pPr>
      <w:r>
        <w:rPr>
          <w:rFonts w:ascii="Cambria" w:hAnsi="Cambria" w:cs="Cambria"/>
        </w:rPr>
        <w:t>IoT applications are also relevant to public-sector innovations. Alsaffar et al. (n.d.) emphasized that IoT can revolutionize the public sector by integrating trends in mobility, automation, and data analysis to enhance how data is collected and managed. Through embedded sensors, actuators, and real-time information transmission, IoT enables physical objects to connect and interact across networks. A network management system designed for IoT environments can utilize the edge computing model, employing SNMP for communication between managed devices and SOAP for interactions between gateways and management applications.</w:t>
      </w:r>
    </w:p>
    <w:p w:rsidR="00E25500" w:rsidRDefault="00D41566">
      <w:pPr>
        <w:pStyle w:val="NormalWeb"/>
        <w:spacing w:line="480" w:lineRule="auto"/>
        <w:ind w:firstLine="720"/>
        <w:rPr>
          <w:rFonts w:ascii="Cambria" w:hAnsi="Cambria" w:cs="Cambria"/>
        </w:rPr>
      </w:pPr>
      <w:r>
        <w:rPr>
          <w:rFonts w:ascii="Cambria" w:hAnsi="Cambria" w:cs="Cambria"/>
        </w:rPr>
        <w:t>Finally</w:t>
      </w:r>
      <w:r>
        <w:rPr>
          <w:rFonts w:ascii="Cambria" w:hAnsi="Cambria" w:cs="Cambria"/>
          <w:b/>
        </w:rPr>
        <w:t xml:space="preserve">, </w:t>
      </w:r>
      <w:r>
        <w:rPr>
          <w:rStyle w:val="Strong"/>
          <w:rFonts w:ascii="Cambria" w:hAnsi="Cambria" w:cs="Cambria"/>
          <w:b w:val="0"/>
        </w:rPr>
        <w:t>Eliş et al. (2024)</w:t>
      </w:r>
      <w:r>
        <w:rPr>
          <w:rFonts w:ascii="Cambria" w:hAnsi="Cambria" w:cs="Cambria"/>
        </w:rPr>
        <w:t xml:space="preserve"> designed a low-cost, open-source smart home automation system using Arduino Mega boards paired with motion, gas, and heat sensors. Low-energy consumption sensors enabled real-time transmission of environmental data from the home to the user. The collected raw data was visualized using IoT analytics and delivered in report format via a mobile app. Feasibility testing demonstrated that such systems can be effectively developed with open-source components and successfully integrated with IoT analytics platforms to enhance home monitoring and user control.</w:t>
      </w:r>
    </w:p>
    <w:p w:rsidR="00E25500" w:rsidRDefault="00D41566">
      <w:pPr>
        <w:pStyle w:val="NormalWeb"/>
        <w:spacing w:after="0" w:line="480" w:lineRule="auto"/>
        <w:ind w:firstLine="720"/>
        <w:rPr>
          <w:rFonts w:ascii="Cambria" w:hAnsi="Cambria" w:cs="Segoe UI"/>
          <w:shd w:val="clear" w:color="auto" w:fill="FFFFFF"/>
        </w:rPr>
      </w:pPr>
      <w:r>
        <w:rPr>
          <w:rFonts w:ascii="Cambria" w:hAnsi="Cambria" w:cs="Cambria"/>
        </w:rPr>
        <w:t xml:space="preserve">Overall, the reviewed studies highlight the transformative impact of the Internet of Things (IoT) across various domains, particularly in smart homes, education, energy management, and security. The integration of IoT technologies </w:t>
      </w:r>
      <w:r>
        <w:rPr>
          <w:rFonts w:ascii="Cambria" w:hAnsi="Cambria" w:cs="Cambria"/>
        </w:rPr>
        <w:lastRenderedPageBreak/>
        <w:t xml:space="preserve">enables real-time monitoring, automation, and control, enhancing convenience, safety, and efficiency. At the same time, challenges such as data security, unauthorized access, and system integration persist, requiring continued research and innovation. As </w:t>
      </w:r>
      <w:r>
        <w:rPr>
          <w:rStyle w:val="Strong"/>
          <w:rFonts w:ascii="Cambria" w:hAnsi="Cambria" w:cs="Cambria"/>
          <w:b w:val="0"/>
        </w:rPr>
        <w:t>Hu and Hou (2020)</w:t>
      </w:r>
      <w:r>
        <w:rPr>
          <w:rFonts w:ascii="Cambria" w:hAnsi="Cambria" w:cs="Cambria"/>
        </w:rPr>
        <w:t xml:space="preserve"> emphasize, optimizing data collection and energy efficiency remains crucial. With ongoing advances in hardware, software, and communication technologies, IoT applications are expected to expand further, shaping smarter, safer, and more sustainable environments for the future.</w:t>
      </w:r>
    </w:p>
    <w:p w:rsidR="00E25500" w:rsidRDefault="00D41566">
      <w:pPr>
        <w:spacing w:after="0" w:line="480" w:lineRule="auto"/>
        <w:ind w:firstLine="0"/>
        <w:rPr>
          <w:rFonts w:cs="Segoe UI"/>
          <w:b/>
          <w:bCs/>
          <w:shd w:val="clear" w:color="auto" w:fill="FFFFFF"/>
        </w:rPr>
      </w:pPr>
      <w:r>
        <w:rPr>
          <w:rFonts w:cs="Segoe UI"/>
          <w:b/>
          <w:bCs/>
          <w:shd w:val="clear" w:color="auto" w:fill="FFFFFF"/>
        </w:rPr>
        <w:t>Power Management</w:t>
      </w:r>
    </w:p>
    <w:p w:rsidR="00E25500" w:rsidRDefault="00D41566">
      <w:pPr>
        <w:spacing w:after="0" w:line="480" w:lineRule="auto"/>
        <w:ind w:firstLine="720"/>
        <w:rPr>
          <w:rFonts w:cs="Segoe UI"/>
          <w:shd w:val="clear" w:color="auto" w:fill="FFFFFF"/>
        </w:rPr>
      </w:pPr>
      <w:r>
        <w:rPr>
          <w:rFonts w:cs="Segoe UI"/>
          <w:shd w:val="clear" w:color="auto" w:fill="FFFFFF"/>
        </w:rPr>
        <w:t>Power management in any electric machine requires a great deal of attention: both from an operational point of view, to provide a steady supply of power to the electronics and motors, and also from a safety perspective, to make sure that the system does not turn into a hazardous fire under any circumstance (Kumari, 2022). This highlights the critical dual focus of power management systems on performance and safety, underscoring the necessity for robust control mechanisms in electric machinery.</w:t>
      </w:r>
    </w:p>
    <w:p w:rsidR="00E25500" w:rsidRDefault="00D41566">
      <w:pPr>
        <w:spacing w:line="480" w:lineRule="auto"/>
        <w:ind w:firstLine="720"/>
        <w:rPr>
          <w:rFonts w:cs="Segoe UI"/>
          <w:shd w:val="clear" w:color="auto" w:fill="FFFFFF"/>
        </w:rPr>
      </w:pPr>
      <w:r>
        <w:rPr>
          <w:rFonts w:cs="Segoe UI"/>
          <w:shd w:val="clear" w:color="auto" w:fill="FFFFFF"/>
        </w:rPr>
        <w:t xml:space="preserve">Patel and Bohra (2023) focus on the power management of a hybrid renewable energy system combining solar, wind, and battery storage to address the intermittent nature of renewable sources. A Power Management System (PMS) is used to maintain energy balance and ensure efficient operation in both grid-connected and islanded modes under varying environmental and load conditions. The system's performance, including battery charge and discharge control based on state-of-charge (SOC), is validated through simulations in MATLAB/Simulink. This work demonstrates the </w:t>
      </w:r>
      <w:r>
        <w:rPr>
          <w:rFonts w:cs="Segoe UI"/>
          <w:shd w:val="clear" w:color="auto" w:fill="FFFFFF"/>
        </w:rPr>
        <w:lastRenderedPageBreak/>
        <w:t>importance of adaptive control strategies that effectively integrate multiple renewable sources while maintaining system stability and efficiency.</w:t>
      </w:r>
    </w:p>
    <w:p w:rsidR="00E25500" w:rsidRDefault="00D41566">
      <w:pPr>
        <w:spacing w:line="480" w:lineRule="auto"/>
        <w:ind w:firstLine="720"/>
        <w:rPr>
          <w:rFonts w:cs="Segoe UI"/>
          <w:shd w:val="clear" w:color="auto" w:fill="FFFFFF"/>
        </w:rPr>
      </w:pPr>
      <w:r>
        <w:rPr>
          <w:rFonts w:cs="Segoe UI"/>
          <w:shd w:val="clear" w:color="auto" w:fill="FFFFFF"/>
        </w:rPr>
        <w:t>Advanced power management systems (PMS) play a crucial role in ensuring sustainable and efficient energy utilization in modern electrical and control systems. These systems optimize energy use, improve reliability, and reduce operational costs by integrating smart grids, renewable energy sources, demand-side management, and intelligent control algorithms. Real-time monitoring and adaptive control enabled by IoT technologies further enhance energy efficiency, while ongoing innovations aim to address increasing energy demands and environmental concerns (Madhukar, 2024). The integration of IoT and smart control algorithms reflects the trend toward more intelligent, responsive power management systems that meet both economic and environmental goals.</w:t>
      </w:r>
    </w:p>
    <w:p w:rsidR="00E25500" w:rsidRDefault="00D41566">
      <w:pPr>
        <w:spacing w:line="480" w:lineRule="auto"/>
        <w:ind w:firstLine="720"/>
        <w:rPr>
          <w:rFonts w:cs="Segoe UI"/>
          <w:shd w:val="clear" w:color="auto" w:fill="FFFFFF"/>
        </w:rPr>
      </w:pPr>
      <w:r>
        <w:rPr>
          <w:rFonts w:cs="Segoe UI"/>
          <w:shd w:val="clear" w:color="auto" w:fill="FFFFFF"/>
        </w:rPr>
        <w:t>The Power Management Unit (PMU) serves as a controller that coordinates with traffic initiator and bus infrastructure cores to identify idle zones between active use cases, enabling clock and power gating to reduce overall SoC power consumption. The development process includes three main stages: design scalability, RTL generation through scripting, and RTL power estimation and optimization. Using tools like Cadence IUS, Synopsys SpyGlass, and PowerArtist, the design is refined and evaluated for power efficiency. Through this process, RTL power consumption was successfully reduced from 600μW to 531μW</w:t>
      </w:r>
      <w:r>
        <w:rPr>
          <w:rFonts w:cs="Segoe UI"/>
          <w:shd w:val="clear" w:color="auto" w:fill="FFFFFF"/>
          <w:lang w:val="en-US"/>
        </w:rPr>
        <w:t xml:space="preserve"> </w:t>
      </w:r>
      <w:r>
        <w:rPr>
          <w:rFonts w:cs="Segoe UI"/>
          <w:shd w:val="clear" w:color="auto" w:fill="FFFFFF"/>
        </w:rPr>
        <w:t>an 11% improvement</w:t>
      </w:r>
      <w:r>
        <w:rPr>
          <w:rFonts w:cs="Segoe UI"/>
          <w:shd w:val="clear" w:color="auto" w:fill="FFFFFF"/>
          <w:lang w:val="en-US"/>
        </w:rPr>
        <w:t xml:space="preserve"> </w:t>
      </w:r>
      <w:r>
        <w:rPr>
          <w:rFonts w:cs="Segoe UI"/>
          <w:shd w:val="clear" w:color="auto" w:fill="FFFFFF"/>
        </w:rPr>
        <w:t>demonstrating the effectiveness of early-stage optimization techniques (S et al., 2023). This study highlights how early design-phase optimizations and detailed power gating techniques can significantly improve power efficiency in integrated circuits.</w:t>
      </w:r>
    </w:p>
    <w:p w:rsidR="00E25500" w:rsidRDefault="00D41566">
      <w:pPr>
        <w:spacing w:line="480" w:lineRule="auto"/>
        <w:ind w:firstLine="720"/>
        <w:rPr>
          <w:rFonts w:cs="Segoe UI"/>
          <w:shd w:val="clear" w:color="auto" w:fill="FFFFFF"/>
        </w:rPr>
      </w:pPr>
      <w:r>
        <w:rPr>
          <w:rFonts w:cs="Segoe UI"/>
          <w:shd w:val="clear" w:color="auto" w:fill="FFFFFF"/>
        </w:rPr>
        <w:lastRenderedPageBreak/>
        <w:t>Power management in modern computing systems is increasingly complex due to the need to balance performance with strict thermal, current, and power limits. It involves multiple interacting layers, from application-level policies and OS power governors to on-chip PMUs running dedicated firmware routines. A simulation framework was developed using FPGA-based hardware and software to analyze the communication between high-level controllers and the PMU via the SCMI protocol. Results show that, despite inherent latency, SCMI effectively supports responsive power management in high-performance computing (HPC) environments (Vecchio et al., 2024). This underscores the challenges and solutions in coordinating multi-layered power management strategies within high-demand computing platforms.</w:t>
      </w:r>
    </w:p>
    <w:p w:rsidR="00E25500" w:rsidRDefault="00D41566">
      <w:pPr>
        <w:spacing w:line="480" w:lineRule="auto"/>
        <w:ind w:firstLine="720"/>
        <w:rPr>
          <w:rFonts w:cs="Segoe UI"/>
          <w:shd w:val="clear" w:color="auto" w:fill="FFFFFF"/>
        </w:rPr>
      </w:pPr>
      <w:r>
        <w:rPr>
          <w:rFonts w:cs="Segoe UI"/>
          <w:shd w:val="clear" w:color="auto" w:fill="FFFFFF"/>
        </w:rPr>
        <w:t>In microgrid (MG) systems, effective power management and economic dispatch are essential for minimizing energy losses and ensuring reliable operation. The integration of small-scale wind turbines into a DC microgrid introduces challenges, particularly in managing surplus power from renewable sources. To address this, a supervisory control system is implemented based on rule-based power management, considering component constraints like physical limits and tariffs. Simulations using different management strategies</w:t>
      </w:r>
      <w:r>
        <w:rPr>
          <w:rFonts w:cs="Segoe UI"/>
          <w:shd w:val="clear" w:color="auto" w:fill="FFFFFF"/>
          <w:lang w:val="en-US"/>
        </w:rPr>
        <w:t xml:space="preserve"> </w:t>
      </w:r>
      <w:r>
        <w:rPr>
          <w:rFonts w:cs="Segoe UI"/>
          <w:shd w:val="clear" w:color="auto" w:fill="FFFFFF"/>
        </w:rPr>
        <w:t>optimized and non-optimized</w:t>
      </w:r>
      <w:r>
        <w:rPr>
          <w:rFonts w:cs="Segoe UI"/>
          <w:shd w:val="clear" w:color="auto" w:fill="FFFFFF"/>
          <w:lang w:val="en-US"/>
        </w:rPr>
        <w:t xml:space="preserve"> </w:t>
      </w:r>
      <w:r>
        <w:rPr>
          <w:rFonts w:cs="Segoe UI"/>
          <w:shd w:val="clear" w:color="auto" w:fill="FFFFFF"/>
        </w:rPr>
        <w:t>demonstrate that optimization, especially with the application of a power-shedding coefficient (γ), effectively reduces renewable curtailment and lowers the overall energy cost (Aourir et al., 2022). This work highlights how targeted optimization techniques in power management can reduce renewable energy wastage and improve the economic viability of microgrid operations.</w:t>
      </w:r>
    </w:p>
    <w:p w:rsidR="00E25500" w:rsidRDefault="00D41566">
      <w:pPr>
        <w:spacing w:line="480" w:lineRule="auto"/>
        <w:ind w:firstLine="720"/>
        <w:rPr>
          <w:rFonts w:cs="Segoe UI"/>
          <w:shd w:val="clear" w:color="auto" w:fill="FFFFFF"/>
        </w:rPr>
      </w:pPr>
      <w:r>
        <w:rPr>
          <w:rFonts w:cs="Segoe UI"/>
          <w:shd w:val="clear" w:color="auto" w:fill="FFFFFF"/>
        </w:rPr>
        <w:lastRenderedPageBreak/>
        <w:t>A MATLAB-Simulink simulation model was developed to evaluate a power management strategy for an electric vehicle powered by a proton exchange membrane (PEM) fuel cell and battery system. The strategy prioritizes the fuel cell as the main power source, while the battery supplements peak demands and is recharged using surplus energy from the fuel cell. By incorporating real drive cycle inputs and optimizing parameters like battery state-of-charge and drive torque, the model demonstrates how effective coordination between the two power sources can meet onboard energy demands efficiently and adapt to user driving behavior (Das &amp; Kim, 2024). This model exemplifies the benefits of hybrid energy systems and adaptive power management strategies in optimizing electric vehicle energy use and performance.</w:t>
      </w:r>
    </w:p>
    <w:p w:rsidR="00E25500" w:rsidRDefault="00D41566">
      <w:pPr>
        <w:spacing w:line="480" w:lineRule="auto"/>
        <w:ind w:firstLine="720"/>
        <w:rPr>
          <w:rFonts w:cs="Segoe UI"/>
          <w:shd w:val="clear" w:color="auto" w:fill="FFFFFF"/>
        </w:rPr>
      </w:pPr>
      <w:r>
        <w:rPr>
          <w:rFonts w:cs="Segoe UI"/>
          <w:shd w:val="clear" w:color="auto" w:fill="FFFFFF"/>
        </w:rPr>
        <w:t>An advanced power management strategy (PMS) was developed for a hybrid AC/DC microgrid, featuring a State Logic Control (SLC) algorithm that adjusts power distribution based on battery State of Charge (SoC). The system uses grid electricity as its main source, supported by photovoltaic (PV) panels and lithium-ion batteries, with a two-level inverter and PI controller ensuring stable power flow between AC and DC buses. Simulated using MATLAB/Simulink, the strategy aims to optimize energy efficiency, reduce electricity costs, and effectively manage varying load demands (Yasseen &amp; Csatár, 2024). This approach reflects the increasing complexity and sophistication required in microgrid power management to maximize efficiency and cost savings.</w:t>
      </w:r>
    </w:p>
    <w:p w:rsidR="00E25500" w:rsidRDefault="00D41566">
      <w:pPr>
        <w:spacing w:line="480" w:lineRule="auto"/>
        <w:ind w:firstLine="720"/>
        <w:rPr>
          <w:rFonts w:cs="Segoe UI"/>
          <w:shd w:val="clear" w:color="auto" w:fill="FFFFFF"/>
        </w:rPr>
      </w:pPr>
      <w:r>
        <w:rPr>
          <w:rFonts w:cs="Segoe UI"/>
          <w:shd w:val="clear" w:color="auto" w:fill="FFFFFF"/>
        </w:rPr>
        <w:t xml:space="preserve">Power management within Mobile Ad Hoc Networks (MANETs) is critical yet challenging, as node power outages can severely affect overall network performance. </w:t>
      </w:r>
      <w:r>
        <w:rPr>
          <w:rFonts w:cs="Segoe UI"/>
          <w:shd w:val="clear" w:color="auto" w:fill="FFFFFF"/>
        </w:rPr>
        <w:lastRenderedPageBreak/>
        <w:t>Effective power management strategies are needed across all protocol layers, including physical layer control of antenna transmission, MAC layer improvements to enhance packet delivery and reduce delays, network layer adaptations based on link lifetime and node mobility, and transport layer reliability via TCP/IP protocols. This comprehensive investigation of the MANET protocol stack highlights key areas for improvement to develop more efficient power management strategies for MANET nodes (Hemalatha et al., 2024). This analysis illustrates that power management in MANETs must be holistic, addressing challenges at multiple communication layers to ensure network robustness.</w:t>
      </w:r>
    </w:p>
    <w:p w:rsidR="00E25500" w:rsidRDefault="00D41566">
      <w:pPr>
        <w:spacing w:line="480" w:lineRule="auto"/>
        <w:ind w:firstLine="720"/>
        <w:rPr>
          <w:rFonts w:cs="Segoe UI"/>
          <w:shd w:val="clear" w:color="auto" w:fill="FFFFFF"/>
        </w:rPr>
      </w:pPr>
      <w:r>
        <w:rPr>
          <w:rFonts w:cs="Segoe UI"/>
          <w:shd w:val="clear" w:color="auto" w:fill="FFFFFF"/>
        </w:rPr>
        <w:t>This work presents an integrated architecture combining renewable energy sources, specifically photovoltaic (PV) systems, with a DC-link to power electric vehicle (EV) loads. The design features a cascaded single-stage H-bridge with a dual boost interleaved topology and a series-series resonant converter, including a wireless charging system and Li-ion battery for the EV. A comprehensive power management scheme governs four operating modes to balance power flow between the utility, PV system, and EV load, ensuring stable operation during power surplus or shortage. The system’s performance was validated through MATLAB simulations and a 1.2 kW hardware prototype (Chauhan et al., 2023). This study illustrates the complexity of integrating multiple power electronics stages and power sources, underscoring the need for flexible management schemes in EV charging systems.</w:t>
      </w:r>
    </w:p>
    <w:p w:rsidR="00E25500" w:rsidRDefault="00D41566">
      <w:pPr>
        <w:spacing w:line="480" w:lineRule="auto"/>
        <w:ind w:firstLine="720"/>
        <w:rPr>
          <w:rFonts w:cs="Segoe UI"/>
          <w:shd w:val="clear" w:color="auto" w:fill="FFFFFF"/>
        </w:rPr>
      </w:pPr>
      <w:r>
        <w:rPr>
          <w:rFonts w:cs="Segoe UI"/>
          <w:shd w:val="clear" w:color="auto" w:fill="FFFFFF"/>
        </w:rPr>
        <w:t xml:space="preserve">An optimization-based approach manages load energy while considering network constraints, renewable energy sources, and distributed resources. The system monitors key parameters such as voltages, currents, frequency, and power </w:t>
      </w:r>
      <w:r>
        <w:rPr>
          <w:rFonts w:cs="Segoe UI"/>
          <w:shd w:val="clear" w:color="auto" w:fill="FFFFFF"/>
        </w:rPr>
        <w:lastRenderedPageBreak/>
        <w:t>factor, using algorithms to predict and prevent over-voltage and under-voltage conditions, thereby protecting connected loads. Simulation results from MATLAB/Simulink under various transient scenarios demonstrate the effectiveness of the control strategy in maintaining stable and reliable microgrid operation (Power Management and Control in Microgrid System, 2022). This confirms that proactive monitoring and optimization are essential for maintaining power quality and protecting microgrid infrastructure.</w:t>
      </w:r>
    </w:p>
    <w:p w:rsidR="00E25500" w:rsidRDefault="00D41566">
      <w:pPr>
        <w:spacing w:line="480" w:lineRule="auto"/>
        <w:ind w:firstLine="720"/>
        <w:rPr>
          <w:rFonts w:cs="Segoe UI"/>
          <w:shd w:val="clear" w:color="auto" w:fill="FFFFFF"/>
        </w:rPr>
      </w:pPr>
      <w:r>
        <w:rPr>
          <w:rFonts w:cs="Segoe UI"/>
          <w:shd w:val="clear" w:color="auto" w:fill="FFFFFF"/>
        </w:rPr>
        <w:t>Optimal power management is crucial in off-grid solar photovoltaic systems to maximize resource utilization. This work proposes a simple topology combining maximum power point tracking (MPPT) and load voltage regulation, using a multi-loop control strategy based on PI controllers. The controllers are tuned via heuristic optimization to ensure efficient power flow control between the PV array, battery, and load. MATLAB simulations under dynamic conditions validate the effectiveness of the proposed power management scheme (“Optimal Power Management of Off-Grid Solar Photovoltaic System,” 2022). This highlights the importance of integrated control strategies for maximizing efficiency in off-grid renewable energy systems.</w:t>
      </w:r>
    </w:p>
    <w:p w:rsidR="00E25500" w:rsidRDefault="00D41566">
      <w:pPr>
        <w:spacing w:line="480" w:lineRule="auto"/>
        <w:ind w:firstLine="720"/>
        <w:rPr>
          <w:rFonts w:cs="Segoe UI"/>
          <w:shd w:val="clear" w:color="auto" w:fill="FFFFFF"/>
        </w:rPr>
      </w:pPr>
      <w:r>
        <w:rPr>
          <w:rFonts w:cs="Segoe UI"/>
          <w:shd w:val="clear" w:color="auto" w:fill="FFFFFF"/>
        </w:rPr>
        <w:t xml:space="preserve">A power management strategy is presented for a three-wheeler electric vehicle operating in the mountainous terrain of IIT Mandi, where hill-climbing and strong opposing winds create high power demands. The power-split technique supplies slow-varying power requirements from the battery and fast transient demands from an ultra-capacitor (UC). This reduces battery stress, improves battery cycle life, efficiently stores regenerated energy, and increases the EV’s range and overall energy system reliability, demonstrated through MATLAB/Simulink simulations (Ansari &amp; </w:t>
      </w:r>
      <w:r>
        <w:rPr>
          <w:rFonts w:cs="Segoe UI"/>
          <w:shd w:val="clear" w:color="auto" w:fill="FFFFFF"/>
        </w:rPr>
        <w:lastRenderedPageBreak/>
        <w:t>Misra, 2022). This approach highlights how hybrid energy storage solutions can extend battery life and improve vehicle performance in challenging environments.</w:t>
      </w:r>
    </w:p>
    <w:p w:rsidR="00E25500" w:rsidRDefault="00D41566">
      <w:pPr>
        <w:spacing w:line="480" w:lineRule="auto"/>
        <w:ind w:firstLine="720"/>
        <w:rPr>
          <w:rFonts w:cs="Segoe UI"/>
          <w:shd w:val="clear" w:color="auto" w:fill="FFFFFF"/>
        </w:rPr>
      </w:pPr>
      <w:r>
        <w:rPr>
          <w:rFonts w:cs="Segoe UI"/>
          <w:shd w:val="clear" w:color="auto" w:fill="FFFFFF"/>
        </w:rPr>
        <w:t>Energy efficiency is a major challenge for high performance computing (HPC) systems, with increasing demand to build energy-efficient hardware and applications in scientific computing. Techniques and algorithms developed for embedded and mobile systems to reduce power consumption can be adapted for HPC environments. Various power management approaches are analyzed based on key parameters to understand their advantages and limitations, aiming to support the development of more energy-efficient HPC systems in the future (Ahmed &amp; Ahmed, 2022). This study emphasizes cross-domain applicability of power management solutions and the need for tailored strategies in HPC.</w:t>
      </w:r>
    </w:p>
    <w:p w:rsidR="00E25500" w:rsidRDefault="00D41566">
      <w:pPr>
        <w:spacing w:line="480" w:lineRule="auto"/>
        <w:ind w:firstLine="720"/>
        <w:rPr>
          <w:rFonts w:cs="Segoe UI"/>
          <w:shd w:val="clear" w:color="auto" w:fill="FFFFFF"/>
        </w:rPr>
      </w:pPr>
      <w:r>
        <w:rPr>
          <w:rFonts w:cs="Segoe UI"/>
          <w:shd w:val="clear" w:color="auto" w:fill="FFFFFF"/>
        </w:rPr>
        <w:t>Static and dynamic power management are vital in embedded systems development, with techniques like dynamic voltage and frequency scaling used to reduce power consumption. However, frequent changes in voltage and frequency can sometimes decrease overall efficiency due to the energy spent during transitions. Two key approaches to address these challenges are adaptive power management and idle state energy reduction, which focus on improving algorithms to optimize power use in embedded systems (Li, 2022). This highlights the balance required between power saving and system responsiveness in embedded systems.</w:t>
      </w:r>
    </w:p>
    <w:p w:rsidR="00E25500" w:rsidRDefault="00D41566">
      <w:pPr>
        <w:spacing w:line="480" w:lineRule="auto"/>
        <w:ind w:firstLine="0"/>
        <w:rPr>
          <w:rFonts w:cs="Segoe UI"/>
          <w:b/>
          <w:bCs/>
          <w:shd w:val="clear" w:color="auto" w:fill="FFFFFF"/>
        </w:rPr>
      </w:pPr>
      <w:r>
        <w:rPr>
          <w:rFonts w:cs="Segoe UI"/>
          <w:b/>
          <w:bCs/>
          <w:shd w:val="clear" w:color="auto" w:fill="FFFFFF"/>
        </w:rPr>
        <w:t>Realtime Alerts</w:t>
      </w:r>
    </w:p>
    <w:p w:rsidR="00E25500" w:rsidRDefault="00D41566">
      <w:pPr>
        <w:spacing w:line="480" w:lineRule="auto"/>
        <w:rPr>
          <w:rFonts w:cs="Segoe UI"/>
          <w:shd w:val="clear" w:color="auto" w:fill="FFFFFF"/>
        </w:rPr>
      </w:pPr>
      <w:r>
        <w:tab/>
      </w:r>
      <w:r>
        <w:rPr>
          <w:rFonts w:cs="Segoe UI"/>
          <w:shd w:val="clear" w:color="auto" w:fill="FFFFFF"/>
        </w:rPr>
        <w:t xml:space="preserve">Real-time monitoring across diverse sectors such as security, transportation, and business operations has become increasingly complex, often demanding continuous human supervision. This reliance on human presence, however, </w:t>
      </w:r>
      <w:r>
        <w:rPr>
          <w:rFonts w:cs="Segoe UI"/>
          <w:shd w:val="clear" w:color="auto" w:fill="FFFFFF"/>
        </w:rPr>
        <w:lastRenderedPageBreak/>
        <w:t>frequently leads to delayed alerts and uncertainty during periods of manpower shortage, thereby reducing overall system responsiveness and reliability. To address these limitations, modern solutions have begun integrating technologies like OpenCV and facial recognition to automate surveillance processes. Hariprasath et al. (2024) proposed a system employing webcams with OpenCV and facial recognition that analyzes activity in real time and triggers immediate alerts via email or SMS upon detecting suspicious events. This automation minimizes human dependency, ensuring prompt situational awareness and enhanced operational efficiency in critical environments.</w:t>
      </w:r>
    </w:p>
    <w:p w:rsidR="00E25500" w:rsidRDefault="00D41566">
      <w:pPr>
        <w:spacing w:line="480" w:lineRule="auto"/>
        <w:ind w:firstLine="720"/>
        <w:rPr>
          <w:rFonts w:cs="Segoe UI"/>
          <w:shd w:val="clear" w:color="auto" w:fill="FFFFFF"/>
        </w:rPr>
      </w:pPr>
      <w:r>
        <w:rPr>
          <w:rFonts w:cs="Segoe UI"/>
          <w:shd w:val="clear" w:color="auto" w:fill="FFFFFF"/>
        </w:rPr>
        <w:t>Similarly, continuous monitoring in healthcare settings offers vital benefits for early detection of patient deterioration. Joshi et al. (2022) reported on a study conducted at West Middlesex University Hospital involving 50 surgical patients fitted with wearable sensors measuring heart rate, respiratory rate, and temperature every two minutes. These sensors generated real-time digital alerts for healthcare staff when abnormal vitals were detected. While 18 patients triggered alerts, the average time for acknowledgement was 154 minutes, and clinical actions such as increased monitoring, referrals, and sepsis treatment followed. This research highlights the promising potential of real-time digital alerting to improve early intervention, though it underscores the necessity for enhanced alert responsiveness and seamless clinical workflow integration.</w:t>
      </w:r>
    </w:p>
    <w:p w:rsidR="00E25500" w:rsidRDefault="00D41566">
      <w:pPr>
        <w:spacing w:line="480" w:lineRule="auto"/>
        <w:ind w:firstLine="720"/>
        <w:rPr>
          <w:rFonts w:cs="Segoe UI"/>
          <w:shd w:val="clear" w:color="auto" w:fill="FFFFFF"/>
        </w:rPr>
      </w:pPr>
      <w:r>
        <w:rPr>
          <w:rFonts w:cs="Segoe UI"/>
          <w:shd w:val="clear" w:color="auto" w:fill="FFFFFF"/>
        </w:rPr>
        <w:t xml:space="preserve">Further advancing clinical monitoring, Levin et al. (2024) evaluated machine learning (ML) algorithms that generate real-time alerts predicting patient deterioration more accurately than traditional early warning systems. In a </w:t>
      </w:r>
      <w:r>
        <w:rPr>
          <w:rFonts w:cs="Segoe UI"/>
          <w:shd w:val="clear" w:color="auto" w:fill="FFFFFF"/>
        </w:rPr>
        <w:lastRenderedPageBreak/>
        <w:t>prospective trial at an academic medical center, ML-generated alerts were sent either to primary care teams or rapid response teams (RRT), depending on patient location. Control units did not receive alerts but followed standard protocols. The study assessed outcomes such as escalation rates, treatment orders, and mortality, employing advanced statistical adjustments for group differences. These findings demonstrate ML’s growing role in improving clinical decision-making and patient outcomes, while also pointing out challenges in real-world implementation and clinical adoption.</w:t>
      </w:r>
    </w:p>
    <w:p w:rsidR="00E25500" w:rsidRDefault="00D41566">
      <w:pPr>
        <w:spacing w:line="480" w:lineRule="auto"/>
        <w:ind w:firstLine="720"/>
        <w:rPr>
          <w:rFonts w:cs="Segoe UI"/>
          <w:shd w:val="clear" w:color="auto" w:fill="FFFFFF"/>
        </w:rPr>
      </w:pPr>
      <w:r>
        <w:rPr>
          <w:rFonts w:cs="Segoe UI"/>
          <w:shd w:val="clear" w:color="auto" w:fill="FFFFFF"/>
        </w:rPr>
        <w:t>Conversely, a systematic review by Blythe et al. (2022) analyzed 18 studies on automated, real-time alert systems for hospitalized patients at risk of deterioration. Most studies failed to show statistically significant improvements in critical outcomes like ICU admission or in-hospital mortality. The few positive results were linked to systems with active clinician engagement, highlighting that technology alone is insufficient; effective integration with clinical workflows and structured response protocols are essential for success. This synthesis emphasizes the critical interplay of technology and human factors in healthcare alert systems.</w:t>
      </w:r>
    </w:p>
    <w:p w:rsidR="00E25500" w:rsidRDefault="00D41566">
      <w:pPr>
        <w:spacing w:line="480" w:lineRule="auto"/>
        <w:ind w:firstLine="720"/>
        <w:rPr>
          <w:rFonts w:cs="Segoe UI"/>
          <w:shd w:val="clear" w:color="auto" w:fill="FFFFFF"/>
        </w:rPr>
      </w:pPr>
      <w:r>
        <w:rPr>
          <w:rFonts w:cs="Segoe UI"/>
          <w:shd w:val="clear" w:color="auto" w:fill="FFFFFF"/>
        </w:rPr>
        <w:t>Beyond healthcare, real-time leak detection plays a crucial role in safety and environmental protection in industrial and residential contexts. Thatavarti et al. (2023) proposed a portable, Arduino-based system that continuously monitors gas, moisture, and other leaks through various sensors. This system sends immediate alerts to mobile devices, enabling remote monitoring and swift intervention to minimize risk. Such innovations reinforce the broader trend toward accessible, automated safety technologies leveraging real-time feedback mechanisms.</w:t>
      </w:r>
    </w:p>
    <w:p w:rsidR="00E25500" w:rsidRDefault="00D41566">
      <w:pPr>
        <w:spacing w:line="480" w:lineRule="auto"/>
        <w:ind w:firstLine="720"/>
        <w:rPr>
          <w:rFonts w:cs="Segoe UI"/>
          <w:shd w:val="clear" w:color="auto" w:fill="FFFFFF"/>
        </w:rPr>
      </w:pPr>
      <w:r>
        <w:rPr>
          <w:rFonts w:cs="Segoe UI"/>
          <w:shd w:val="clear" w:color="auto" w:fill="FFFFFF"/>
        </w:rPr>
        <w:lastRenderedPageBreak/>
        <w:t>Addressing road safety, Hussain et al. (2023) developed an Arduino-based driver drowsiness detection system utilizing a camera, buzzer, LCD, and LED to monitor eye closure in real time. The system alerts drivers upon detecting signs of fatigue, helping prevent accidents related to drowsiness, while automatically disabling warnings when the driver is attentive. This exemplifies how low-cost, automated monitoring solutions can enhance safety through timely, user-friendly intervention.</w:t>
      </w:r>
    </w:p>
    <w:p w:rsidR="00E25500" w:rsidRDefault="00D41566">
      <w:pPr>
        <w:spacing w:line="480" w:lineRule="auto"/>
        <w:ind w:firstLine="720"/>
        <w:rPr>
          <w:rFonts w:cs="Segoe UI"/>
          <w:shd w:val="clear" w:color="auto" w:fill="FFFFFF"/>
        </w:rPr>
      </w:pPr>
      <w:r>
        <w:rPr>
          <w:rFonts w:cs="Segoe UI"/>
          <w:shd w:val="clear" w:color="auto" w:fill="FFFFFF"/>
        </w:rPr>
        <w:t>Environmental monitoring also benefits from real-time alert technologies. Anuar et al. (2024) designed a wildfire early detection system integrating Arduino with temperature, humidity, smoke, flame, and GPS sensors. Using the Blynk app for remote notifications, the system effectively identified fire-related conditions and pinpointed locations via GPS. Such sensor-based, cost-effective solutions significantly improve emergency response capabilities and help protect sensitive ecosystems.</w:t>
      </w:r>
    </w:p>
    <w:p w:rsidR="00E25500" w:rsidRDefault="00D41566">
      <w:pPr>
        <w:spacing w:line="480" w:lineRule="auto"/>
        <w:ind w:firstLine="720"/>
        <w:rPr>
          <w:rFonts w:cs="Segoe UI"/>
          <w:shd w:val="clear" w:color="auto" w:fill="FFFFFF"/>
        </w:rPr>
      </w:pPr>
      <w:r>
        <w:rPr>
          <w:rFonts w:cs="Segoe UI"/>
          <w:shd w:val="clear" w:color="auto" w:fill="FFFFFF"/>
        </w:rPr>
        <w:t>In a similar vein, Vijayalakshmi et al. (2025) presented an advanced LPG leak and flame detection system combining Arduino Uno, ESP32 microcontrollers, and a mobile app built on the Impact framework. Designed for residential and semi-permanent use, this system provides real-time alerts through SMS and app notifications, enabling rapid hazard response. High detection accuracy and wireless communication facilitate reliable remote monitoring, illustrating the increasing integration of IoT and mobile platforms in domestic safety.</w:t>
      </w:r>
    </w:p>
    <w:p w:rsidR="00E25500" w:rsidRDefault="00D41566">
      <w:pPr>
        <w:spacing w:line="480" w:lineRule="auto"/>
        <w:ind w:firstLine="720"/>
        <w:rPr>
          <w:rFonts w:cs="Segoe UI"/>
          <w:shd w:val="clear" w:color="auto" w:fill="FFFFFF"/>
        </w:rPr>
      </w:pPr>
      <w:r>
        <w:rPr>
          <w:rFonts w:cs="Segoe UI"/>
          <w:shd w:val="clear" w:color="auto" w:fill="FFFFFF"/>
        </w:rPr>
        <w:t xml:space="preserve">Vehicle safety is another critical domain enhanced by real-time alerting. Pandey et al. (2024) proposed an IoT-based automatic accident detection and rescue system utilizing an ESP32 microcontroller, sensors, and the Blynk platform. Upon </w:t>
      </w:r>
      <w:r>
        <w:rPr>
          <w:rFonts w:cs="Segoe UI"/>
          <w:shd w:val="clear" w:color="auto" w:fill="FFFFFF"/>
        </w:rPr>
        <w:lastRenderedPageBreak/>
        <w:t>collision detection, the system sends immediate alerts with GPS location via SMS and calls to family members and nearby ambulances. The inclusion of a manual SOS button allows for user-initiated alerts. This solution underscores IoT’s expanding role in improving emergency response and potentially reducing accident fatalities.</w:t>
      </w:r>
    </w:p>
    <w:p w:rsidR="00E25500" w:rsidRDefault="00D41566">
      <w:pPr>
        <w:spacing w:line="480" w:lineRule="auto"/>
        <w:ind w:firstLine="720"/>
        <w:rPr>
          <w:rFonts w:cs="Segoe UI"/>
          <w:shd w:val="clear" w:color="auto" w:fill="FFFFFF"/>
        </w:rPr>
      </w:pPr>
      <w:r>
        <w:rPr>
          <w:rFonts w:cs="Segoe UI"/>
          <w:shd w:val="clear" w:color="auto" w:fill="FFFFFF"/>
        </w:rPr>
        <w:t>Supply chain reliability also benefits from real-time monitoring. Torné et al. (2023) developed an IoT-based alert system to maintain cold chain integrity for temperature-sensitive goods. Using Arduino microcontrollers and environmental sensors, the system monitors cooler conditions and issues sound alerts when thresholds are exceeded. Additionally, it transmits real-time temperature, humidity, and location updates to ensure timely corrective action, thereby safeguarding pharmaceuticals and perishable goods.</w:t>
      </w:r>
    </w:p>
    <w:p w:rsidR="00E25500" w:rsidRDefault="00D41566">
      <w:pPr>
        <w:spacing w:line="480" w:lineRule="auto"/>
        <w:ind w:firstLine="720"/>
        <w:rPr>
          <w:rFonts w:cs="Segoe UI"/>
          <w:shd w:val="clear" w:color="auto" w:fill="FFFFFF"/>
        </w:rPr>
      </w:pPr>
      <w:r>
        <w:rPr>
          <w:rFonts w:cs="Segoe UI"/>
          <w:shd w:val="clear" w:color="auto" w:fill="FFFFFF"/>
        </w:rPr>
        <w:t>Energy management faces challenges in monitoring and preventing electricity theft, which affects both consumers and utilities. Aryan et al. (2024) designed an advanced Electricity Theft Detection and Alert System combining voltage and current sensors, a secondary current transformer, energy meter, GSM communication, and Arduino microcontrollers. The system continuously monitors consumption and sends SMS updates to users while employing algorithms to detect theft by identifying irregular power usage patterns. Safety features like automatic shutdown during overloading further enhance system reliability, demonstrating how real-time monitoring can empower users and protect infrastructure.</w:t>
      </w:r>
    </w:p>
    <w:p w:rsidR="00E25500" w:rsidRDefault="00D41566">
      <w:pPr>
        <w:spacing w:line="480" w:lineRule="auto"/>
        <w:ind w:firstLine="720"/>
        <w:rPr>
          <w:rFonts w:cs="Segoe UI"/>
          <w:shd w:val="clear" w:color="auto" w:fill="FFFFFF"/>
        </w:rPr>
      </w:pPr>
      <w:r>
        <w:rPr>
          <w:rFonts w:cs="Segoe UI"/>
          <w:shd w:val="clear" w:color="auto" w:fill="FFFFFF"/>
        </w:rPr>
        <w:t xml:space="preserve">On the domestic safety front, Sapkal (2023) introduced an Arduino-based household safety system that integrates flame, gas leakage, and ultrasonic sensors with servo motor controls and GSM technology. This system detects hazards such as </w:t>
      </w:r>
      <w:r>
        <w:rPr>
          <w:rFonts w:cs="Segoe UI"/>
          <w:shd w:val="clear" w:color="auto" w:fill="FFFFFF"/>
        </w:rPr>
        <w:lastRenderedPageBreak/>
        <w:t>gas leaks and verifies the presence of cooking utensils, providing real-time SMS alerts to users. Its flexible, cost-effective design highlights the growing trend of integrated sensor networks and smart alerting for enhanced home safety.</w:t>
      </w:r>
    </w:p>
    <w:p w:rsidR="00E25500" w:rsidRDefault="00D41566">
      <w:pPr>
        <w:spacing w:line="480" w:lineRule="auto"/>
        <w:ind w:firstLine="720"/>
        <w:rPr>
          <w:rFonts w:cs="Segoe UI"/>
          <w:shd w:val="clear" w:color="auto" w:fill="FFFFFF"/>
        </w:rPr>
      </w:pPr>
      <w:r>
        <w:rPr>
          <w:rFonts w:cs="Segoe UI"/>
          <w:shd w:val="clear" w:color="auto" w:fill="FFFFFF"/>
        </w:rPr>
        <w:t>Air pollution monitoring is critical for public and environmental health. Davamani (2025) proposed an IoT-based system using Arduino and MQ135 sensors to detect pollutants including CO₂, CO, and particulate matter. Data are locally processed and transmitted via Wi-Fi or GSM to a cloud platform, enabling remote monitoring and alerts when pollution levels exceed safe limits. The modular, scalable system exemplifies how real-time data collection and alerting can improve environmental management.</w:t>
      </w:r>
    </w:p>
    <w:p w:rsidR="00E25500" w:rsidRDefault="00D41566">
      <w:pPr>
        <w:spacing w:after="0" w:line="480" w:lineRule="auto"/>
        <w:ind w:firstLine="720"/>
        <w:rPr>
          <w:rFonts w:cs="Segoe UI"/>
          <w:shd w:val="clear" w:color="auto" w:fill="FFFFFF"/>
        </w:rPr>
      </w:pPr>
      <w:r>
        <w:rPr>
          <w:rFonts w:cs="Segoe UI"/>
          <w:shd w:val="clear" w:color="auto" w:fill="FFFFFF"/>
        </w:rPr>
        <w:t>Finally, addressing personal safety in public transportation, Gouni et al. (2024) developed a system combining NFC technology with Arduino, GPS, LCD, buzzer, and NodeMCU (ESP8266) IoT connectivity. This system authenticates passengers securely, tracks location in real time, and triggers emergency alerts to predefined contacts via NFC activation. Its seamless integration with transit networks and low power consumption enhance reliability, illustrating the effectiveness of combining IoT technologies for improved personal security and rapid emergency response.</w:t>
      </w:r>
    </w:p>
    <w:p w:rsidR="00E25500" w:rsidRDefault="00D41566">
      <w:pPr>
        <w:spacing w:after="0" w:line="480" w:lineRule="auto"/>
        <w:ind w:firstLine="0"/>
        <w:rPr>
          <w:rFonts w:cs="Segoe UI"/>
          <w:b/>
          <w:bCs/>
          <w:shd w:val="clear" w:color="auto" w:fill="FFFFFF"/>
        </w:rPr>
      </w:pPr>
      <w:r>
        <w:rPr>
          <w:rFonts w:cs="Segoe UI"/>
          <w:b/>
          <w:bCs/>
          <w:shd w:val="clear" w:color="auto" w:fill="FFFFFF"/>
        </w:rPr>
        <w:t>Wireless Connectivity</w:t>
      </w:r>
    </w:p>
    <w:p w:rsidR="00E25500" w:rsidRDefault="00D41566">
      <w:pPr>
        <w:spacing w:line="480" w:lineRule="auto"/>
      </w:pPr>
      <w:r>
        <w:rPr>
          <w:rFonts w:eastAsia="Times New Roman" w:cs="Times New Roman"/>
        </w:rPr>
        <w:tab/>
      </w:r>
      <w:r>
        <w:t xml:space="preserve">Wireless technology has revolutionized the control and automation of electronic devices by enabling remote operation without physical wiring. For example, Pandey et al. (2023) developed a compact wireless control system using nRF24L01 transceiver modules paired with Arduino Pro Mini microcontrollers to create portable, battery-operated devices. The user interface transmits control signals </w:t>
      </w:r>
      <w:r>
        <w:lastRenderedPageBreak/>
        <w:t>wirelessly to receivers managing devices such as servo motors, DC motors, and radio-controlled units. This approach combines flexibility, reliability, and cost-effectiveness, making it highly suitable for diverse automation tasks.</w:t>
      </w:r>
    </w:p>
    <w:p w:rsidR="00E25500" w:rsidRDefault="00D41566">
      <w:pPr>
        <w:spacing w:line="480" w:lineRule="auto"/>
        <w:ind w:firstLine="720"/>
      </w:pPr>
      <w:r>
        <w:t>Wireless power transmission (WPT) is emerging as a sustainable alternative to conventional wired charging, which suffers from heat loss and reduced battery longevity. Mia et al. (2024) implemented an Arduino-based WPT system that uses real-time feedback algorithms to dynamically regulate power flow, adapting efficiently to varying load conditions. This method significantly improves charging efficiency and prolongs device lifespan, highlighting the potential of WPT in consumer electronics and beyond.</w:t>
      </w:r>
    </w:p>
    <w:p w:rsidR="00E25500" w:rsidRDefault="00D41566">
      <w:pPr>
        <w:spacing w:line="480" w:lineRule="auto"/>
        <w:ind w:firstLine="720"/>
      </w:pPr>
      <w:r>
        <w:t>Home automation is another domain benefiting from wireless sensor integration. Darji (2022) proposed a smart home system combining multiple sensors</w:t>
      </w:r>
      <w:r>
        <w:rPr>
          <w:lang w:val="en-US"/>
        </w:rPr>
        <w:t xml:space="preserve"> </w:t>
      </w:r>
      <w:r>
        <w:t>such as PIR motion detectors, temperature sensors, ultrasonic distance sensors</w:t>
      </w:r>
      <w:r>
        <w:rPr>
          <w:lang w:val="en-US"/>
        </w:rPr>
        <w:t xml:space="preserve"> </w:t>
      </w:r>
      <w:r>
        <w:t>with actuators like DC fans and servo-controlled doors, all orchestrated by an Arduino Uno. This setup automates environmental controls and security features, enhancing comfort and energy efficiency while remaining affordable and scalable.</w:t>
      </w:r>
    </w:p>
    <w:p w:rsidR="00E25500" w:rsidRDefault="00D41566">
      <w:pPr>
        <w:spacing w:line="480" w:lineRule="auto"/>
        <w:ind w:firstLine="720"/>
      </w:pPr>
      <w:r>
        <w:t>The Internet of Things (IoT) continues to rely on advanced wireless communication protocols for scalable deployment. Rasheed (2023) demonstrated the effectiveness of LoRa (Long Range) technology in an Arduino-based testbed, showing excellent throughput, stable signal strength, and low packet loss over long distances with minimal power consumption. This makes LoRa a prime candidate for wide-area IoT applications requiring low-power, reliable data transmission.</w:t>
      </w:r>
    </w:p>
    <w:p w:rsidR="00E25500" w:rsidRDefault="00D41566">
      <w:pPr>
        <w:spacing w:line="480" w:lineRule="auto"/>
        <w:ind w:firstLine="720"/>
      </w:pPr>
      <w:r>
        <w:lastRenderedPageBreak/>
        <w:t>Wireless sensor networks are widely used for environmental monitoring, as illustrated by Sutrave (2022), who developed an Arduino Due-based system with sensor nodes measuring temperature, humidity, light, and CO₂. These nodes communicate wirelessly to a central receiver that logs and displays data in real-time, allowing unlimited sensor expansion for comprehensive monitoring across large areas.</w:t>
      </w:r>
    </w:p>
    <w:p w:rsidR="00E25500" w:rsidRDefault="00D41566">
      <w:pPr>
        <w:spacing w:line="480" w:lineRule="auto"/>
        <w:ind w:firstLine="720"/>
      </w:pPr>
      <w:r>
        <w:t>Wi-Fi–enabled smart home systems offer remote control and monitoring capabilities via smartphones. Jha (2024) developed a solution integrating motion sensors, environmental detectors, and surveillance cameras connected through Wi-Fi, allowing centralized management of lighting, temperature, and security. Despite its benefits, the system faces challenges including security vulnerabilities and device compatibility, which must be addressed for widespread adoption.</w:t>
      </w:r>
    </w:p>
    <w:p w:rsidR="00E25500" w:rsidRDefault="00D41566">
      <w:pPr>
        <w:spacing w:line="480" w:lineRule="auto"/>
        <w:ind w:firstLine="720"/>
      </w:pPr>
      <w:r>
        <w:t>To bridge digital divides in rural and remote areas, Trajano et al. (2022) designed a low-cost, solar-powered wireless network using LoRa mesh and ESP32 devices. This infrastructure creates off-grid Wi-Fi access points capable of expanding internet connectivity sustainably and reliably, demonstrating the potential for low-maintenance solutions in underserved regions.</w:t>
      </w:r>
    </w:p>
    <w:p w:rsidR="00E25500" w:rsidRDefault="00D41566">
      <w:pPr>
        <w:spacing w:line="480" w:lineRule="auto"/>
        <w:ind w:firstLine="720"/>
      </w:pPr>
      <w:r>
        <w:t>Smartphones serve as pivotal hubs for mobile IoT applications due to their embedded sensors and communication interfaces. Reimer et al. (2024) introduced M-Hub2, middleware enabling Android devices to dynamically connect with wireless IoT devices over BLE, NFC, and Wi-Fi Direct. Their study highlights NFC and BLE as particularly fast and reliable, with NFC outperforming in latency and throughput, enhancing seamless device integration for mobile IoT.</w:t>
      </w:r>
    </w:p>
    <w:p w:rsidR="00E25500" w:rsidRDefault="00D41566">
      <w:pPr>
        <w:spacing w:line="480" w:lineRule="auto"/>
        <w:ind w:firstLine="720"/>
      </w:pPr>
      <w:r>
        <w:lastRenderedPageBreak/>
        <w:t>Wireless mesh networks (WMNs) are key enablers for resilient and scalable IoT and smart city infrastructures. According to the 2022 report on Wireless Mesh Networks for IoT and Smart Cities, advanced WMNs now incorporate machine learning, software-defined radios, and AI-based management to support emergency response, military communications, body sensor networks, UAV relays, and mobile sensing. These capabilities make WMNs indispensable for robust communication in infrastructure-challenged environments.</w:t>
      </w:r>
    </w:p>
    <w:p w:rsidR="00E25500" w:rsidRDefault="00D41566">
      <w:pPr>
        <w:spacing w:line="480" w:lineRule="auto"/>
        <w:ind w:firstLine="720"/>
      </w:pPr>
      <w:r>
        <w:t>Renewable energy systems also benefit from wireless monitoring technologies. Yacine and Boufeldja (2024) demonstrated a Raspberry Pi–based photovoltaic monitoring setup connected via Wi-Fi to continuously track solar panel parameters</w:t>
      </w:r>
      <w:r>
        <w:rPr>
          <w:lang w:val="en-US"/>
        </w:rPr>
        <w:t xml:space="preserve"> </w:t>
      </w:r>
      <w:r>
        <w:t>voltage, current, temperature</w:t>
      </w:r>
      <w:r>
        <w:rPr>
          <w:lang w:val="en-US"/>
        </w:rPr>
        <w:t xml:space="preserve"> </w:t>
      </w:r>
      <w:r>
        <w:t>and environmental conditions. This system enables remote data visualization and performance optimization, suitable for both residential and industrial applications.</w:t>
      </w:r>
    </w:p>
    <w:p w:rsidR="00E25500" w:rsidRDefault="00D41566">
      <w:pPr>
        <w:spacing w:line="480" w:lineRule="auto"/>
        <w:ind w:firstLine="720"/>
      </w:pPr>
      <w:r>
        <w:t>New WMN protocols such as B.A.T.M.A.N. have improved mobile IoT sensing by supporting node mobility and integrating non-mesh devices into the network. This allows uninterrupted environmental data collection even when devices move or when conventional infrastructure is unavailable, as explored in the 2022 study on seamless IoT mobile sensing through Wi-Fi mesh networking.</w:t>
      </w:r>
    </w:p>
    <w:p w:rsidR="00E25500" w:rsidRDefault="00D41566">
      <w:pPr>
        <w:spacing w:line="480" w:lineRule="auto"/>
        <w:ind w:firstLine="720"/>
      </w:pPr>
      <w:r>
        <w:t>Wireless trunk-based Wi-Fi systems offer scalable solutions to extend internet connectivity in areas lacking infrastructure. Oh (2020) proposed a system using wireless trunk relay devices to connect Wi-Fi access points to internet backbones, reducing installation cost and complexity while improving coverage and maintenance flexibility for large-area deployments.</w:t>
      </w:r>
    </w:p>
    <w:p w:rsidR="00E25500" w:rsidRDefault="00D41566">
      <w:pPr>
        <w:spacing w:line="480" w:lineRule="auto"/>
        <w:ind w:firstLine="720"/>
      </w:pPr>
      <w:r>
        <w:lastRenderedPageBreak/>
        <w:t>In smart homes, Wi-Fi–based systems integrating multi-sensor networks and software components enable centralized environmental control. Sun and Lu (2024) showed that such systems achieve low packet loss and high voice recognition accuracy, allowing remote video and audio streaming alongside sensor monitoring to enhance safety and convenience.</w:t>
      </w:r>
    </w:p>
    <w:p w:rsidR="00E25500" w:rsidRDefault="00D41566">
      <w:pPr>
        <w:spacing w:after="0" w:line="480" w:lineRule="auto"/>
        <w:ind w:firstLine="720"/>
      </w:pPr>
      <w:r>
        <w:t>Finally, wireless neural signal transmission technologies are advancing brain-computer interfaces. Ji et al. (2024) introduced a bi-directional system supporting dual modes: Bluetooth Low Energy for low-frequency signals and high-speed Wi-Fi for high-frequency neural data, enabling flexible recording and stimulation. Wireless electrical stimulation delivers precise pulses to targeted neural regions, useful in experimental and clinical applications.</w:t>
      </w:r>
    </w:p>
    <w:p w:rsidR="00E25500" w:rsidRDefault="00D41566">
      <w:pPr>
        <w:spacing w:after="0" w:line="480" w:lineRule="auto"/>
        <w:ind w:firstLine="0"/>
        <w:rPr>
          <w:b/>
          <w:bCs/>
        </w:rPr>
      </w:pPr>
      <w:r>
        <w:rPr>
          <w:b/>
          <w:bCs/>
        </w:rPr>
        <w:t>Safety and Emergency Automation</w:t>
      </w:r>
    </w:p>
    <w:p w:rsidR="00E25500" w:rsidRDefault="00D41566">
      <w:pPr>
        <w:spacing w:line="480" w:lineRule="auto"/>
      </w:pPr>
      <w:r>
        <w:rPr>
          <w:b/>
          <w:bCs/>
        </w:rPr>
        <w:tab/>
      </w:r>
      <w:r>
        <w:t>Modern automated manufacturing increasingly minimizes human intervention, making reliable safety systems essential</w:t>
      </w:r>
      <w:r>
        <w:rPr>
          <w:lang w:val="en-US"/>
        </w:rPr>
        <w:t xml:space="preserve"> </w:t>
      </w:r>
      <w:r>
        <w:t>especially during rare but critical events like malfunctions. Beuster et al. (2024) introduced a wireless emergency stop system tailored for flexible and safe operations across multiple automation cells. A portable emergency switch enables safe roaming between cells using IO-Link Wireless, while also meeting IO-Link Safety standards. The system ensures secure communication through encryption and authentication, and tests confirm its effective handover between cells. These capabilities improve operational flexibility, system availability, and safety. Future upgrades may include AI-driven analysis for smarter, context-aware cell transitions.</w:t>
      </w:r>
    </w:p>
    <w:p w:rsidR="00E25500" w:rsidRDefault="00D41566">
      <w:pPr>
        <w:spacing w:line="480" w:lineRule="auto"/>
        <w:ind w:firstLine="720"/>
      </w:pPr>
      <w:r>
        <w:lastRenderedPageBreak/>
        <w:t>Industrial communication systems have long relied on technologies such as Fieldbus and Real-Time Ethernet (RTE) to ensure deterministic and reliable data exchange among components. Recently, Time-Sensitive Networking (TSN) has emerged to provide end-to-end low-latency deterministic communication through precise time synchronization, traffic scheduling, and reliability mechanisms. To extend these benefits to wireless environments, Wireless TSN aims to deliver wired TSN features while enabling seamless mobility and interoperability between wired and wireless networks, thus flattening the traditional automation system hierarchy. Haxhibeqiri et al. (2022) demonstrated the integration of Wireless TSN with PROFINET to support safety-critical applications, ensuring deterministic communication and high reliability even under best-effort wireless traffic conditions. Evaluations reveal that employing dedicated time slots for each traffic flow achieves low end-to-end latency and enables a safety integrity level (SIL) up to grade 4, suitable for fail-safe industrial communication. This claim is supported and elaborated on in “Safety-Related Applications over Wireless Time-Sensitive Networks” (2022), which confirms that Wireless TSN can replicate the capabilities of wired TSN, enabling interoperability between wired and wireless systems, and simplifying automation system architecture.</w:t>
      </w:r>
    </w:p>
    <w:p w:rsidR="00E25500" w:rsidRDefault="00D41566">
      <w:pPr>
        <w:spacing w:line="480" w:lineRule="auto"/>
        <w:ind w:firstLine="720"/>
      </w:pPr>
      <w:r>
        <w:t>Ensuring safety in public spaces is also a growing concern. The integration of NFC technology with IoT hardware</w:t>
      </w:r>
      <w:r>
        <w:rPr>
          <w:lang w:val="en-US"/>
        </w:rPr>
        <w:t xml:space="preserve"> </w:t>
      </w:r>
      <w:r>
        <w:t>such as an Arduino microcontroller, GPS module, LCD display, buzzer, NodeMCU (ESP8266), and a mobile interface</w:t>
      </w:r>
      <w:r>
        <w:rPr>
          <w:lang w:val="en-US"/>
        </w:rPr>
        <w:t xml:space="preserve"> </w:t>
      </w:r>
      <w:r>
        <w:t xml:space="preserve">offers a compact, real-time safety solution for women in public transportation. Gouni et al. (2024) emphasized that NFC enables fast authentication, instantly triggering emergency </w:t>
      </w:r>
      <w:r>
        <w:lastRenderedPageBreak/>
        <w:t>alerts that notify predefined contacts or emergency services. The system provides real-time tracking and accurate passenger identification, while seamlessly integrating with existing transport infrastructure. Its low-power design ensures consistent and reliable operation, enhancing safety and responsiveness without requiring complex maintenance.</w:t>
      </w:r>
    </w:p>
    <w:p w:rsidR="00E25500" w:rsidRDefault="00D41566">
      <w:pPr>
        <w:spacing w:line="480" w:lineRule="auto"/>
        <w:ind w:firstLine="720"/>
      </w:pPr>
      <w:r>
        <w:t>A wireless communication-based emergency alert system was developed by Sethi and Zandy (2021) to enable rapid casualty reporting and responder notification during critical incidents. It supports check-in and identity verification specific to a facility or site, ensuring that alerts and access are managed securely. Integrated data storage maintains detailed logs of alerts and system activity, which can be analyzed to develop future protocols and identify recurring patterns. Additionally, the system disseminates crisis management procedures and standardized emergency protocols in real-time, enhancing preparedness and situational awareness for everyone on-site.</w:t>
      </w:r>
    </w:p>
    <w:p w:rsidR="00E25500" w:rsidRDefault="00D41566">
      <w:pPr>
        <w:spacing w:line="480" w:lineRule="auto"/>
        <w:ind w:firstLine="720"/>
      </w:pPr>
      <w:r>
        <w:t>Addressing the needs of vulnerable groups, Jain et al. (2021) introduced MeshSOS, a mesh-enabled emergency response system designed for seniors and disabled individuals who often face barriers during emergencies. Many existing assistance systems require complex user input, such as event type and location, which delays response. MeshSOS allows users to summon help with the press of a single button and leverages IoT and mesh networking over Wi-Fi to ensure reliability even during network disruptions. A centralized monitoring application assists healthcare and security agencies in managing emergencies proactively. Simulations and early field tests demonstrate improved response time, resilience, and efficiency, making the system suitable for users with limited mobility.</w:t>
      </w:r>
    </w:p>
    <w:p w:rsidR="00E25500" w:rsidRDefault="00D41566">
      <w:pPr>
        <w:spacing w:line="480" w:lineRule="auto"/>
        <w:ind w:firstLine="720"/>
      </w:pPr>
      <w:r>
        <w:lastRenderedPageBreak/>
        <w:t>Ensuring the safety of home occupants is another critical area. The “Internet of Things Platform for Real Time Automated Safety System Based on Multi Sensor Network and Bluetooth Module” (2022) outlines a system developed using open-source hardware platforms like Arduino and Raspberry Pi. It integrates Bluetooth modules and various sensors via IoT to monitor conditions in real time, automatically detecting hazards like gas leaks, smoke, and fire. A user-friendly graphical interface allows homeowners to remotely monitor sensor and actuator statuses. This system minimizes human error, reduces accident rates, and prevents loss of life and property through automated safety responses.</w:t>
      </w:r>
    </w:p>
    <w:p w:rsidR="00E25500" w:rsidRDefault="00D41566">
      <w:pPr>
        <w:spacing w:line="480" w:lineRule="auto"/>
        <w:ind w:firstLine="720"/>
      </w:pPr>
      <w:r>
        <w:t>In industrial environments, Morato et al. (2023) analyzed how Industry 4.0 and Industry 5.0 have transformed manufacturing by introducing interconnected systems and human-centric collaboration. These dynamic, distributed setups require strong functional safety measures. The use of wireless networks</w:t>
      </w:r>
      <w:r>
        <w:rPr>
          <w:lang w:val="en-US"/>
        </w:rPr>
        <w:t xml:space="preserve"> </w:t>
      </w:r>
      <w:r>
        <w:t>particularly Wi-Fi</w:t>
      </w:r>
      <w:r>
        <w:rPr>
          <w:lang w:val="en-US"/>
        </w:rPr>
        <w:t xml:space="preserve"> </w:t>
      </w:r>
      <w:r>
        <w:t>offers necessary flexibility but brings latency and reliability challenges. TSN is proposed as a solution for achieving deterministic communication in wireless settings. By integrating TSN into Wi-Fi networks, functional safety protocol implementation can be optimized. Simulated case studies in industrial warehouses show that TSN significantly enhances performance, though it requires precise integration with the Wi-Fi MAC layer to ensure reliability.</w:t>
      </w:r>
    </w:p>
    <w:p w:rsidR="00E25500" w:rsidRDefault="00D41566">
      <w:pPr>
        <w:spacing w:line="480" w:lineRule="auto"/>
        <w:ind w:firstLine="720"/>
      </w:pPr>
      <w:r>
        <w:t xml:space="preserve">Modern industrial safety systems now increasingly rely on digital, wireless, and cloud-integrated technologies to monitor and manage emergencies effectively. Krutskikh et al. (2024) demonstrated how integrating IoT devices into industrial setups enables real-time data collection from sensors, which can then be analyzed </w:t>
      </w:r>
      <w:r>
        <w:lastRenderedPageBreak/>
        <w:t>through cloud platforms. This setup enhances reliability and safety by enabling rapid device status updates and reducing the potential for human error. The use of devices such as Cortex-M3-based controllers and MQTT servers allows for continuous scanning of fire detectors and timely alert generation, particularly in smart city and industrial IoT fire safety applications. Lab experiments validated the effectiveness of this integration in improving emergency response times.</w:t>
      </w:r>
    </w:p>
    <w:p w:rsidR="00E25500" w:rsidRDefault="00D41566">
      <w:pPr>
        <w:spacing w:after="0" w:line="480" w:lineRule="auto"/>
        <w:ind w:firstLine="720"/>
      </w:pPr>
      <w:r>
        <w:t>Finally, Muayad et al. (2024) proposed an efficient emergency response system (EDRS) to tackle urban safety challenges such as fire hazards, gas leaks, and criminal incidents. Built on the Raspberry Pi 4B platform, the system interfaces with multiple sensors including flame, gas, temperature, and GPS. Integrated with the Blynk 2.0 IoT platform, it provides real-time monitoring and communication. To enhance threat recognition, EDRS incorporates deep learning through the YOLO algorithm, which enables precise object detection and identification of dangers like fire and suspicious behavior. With an object detection accuracy of 85.4% and a strong benefit-to-cost ratio, the EDRS represents a technologically advanced, scalable solution for smart city safety.</w:t>
      </w:r>
    </w:p>
    <w:p w:rsidR="00E25500" w:rsidRDefault="00D41566">
      <w:pPr>
        <w:spacing w:after="0" w:line="480" w:lineRule="auto"/>
        <w:ind w:firstLine="0"/>
      </w:pPr>
      <w:r>
        <w:rPr>
          <w:b/>
          <w:bCs/>
        </w:rPr>
        <w:t>Agile model</w:t>
      </w:r>
    </w:p>
    <w:p w:rsidR="00E25500" w:rsidRDefault="00D41566">
      <w:pPr>
        <w:pStyle w:val="NormalWeb"/>
        <w:spacing w:line="480" w:lineRule="auto"/>
        <w:ind w:firstLine="720"/>
        <w:rPr>
          <w:rFonts w:ascii="Cambria" w:hAnsi="Cambria" w:cs="Cambria"/>
        </w:rPr>
      </w:pPr>
      <w:r>
        <w:rPr>
          <w:rFonts w:ascii="Cambria" w:hAnsi="Cambria" w:cs="Cambria"/>
        </w:rPr>
        <w:t xml:space="preserve">Agile is a software development methodology that promotes adaptability and collaboration across the different phases of the software development life cycle. Various frameworks and approaches fall under the Agile umbrella, including Scaled Agile Framework, Kanban, Scrum, Lean, Extreme Programming, Crystal, Dynamic Systems Development Method, and Feature-Driven Development each offering unique characteristics and advantages. Understanding these distinctions is crucial for </w:t>
      </w:r>
      <w:r>
        <w:rPr>
          <w:rFonts w:ascii="Cambria" w:hAnsi="Cambria" w:cs="Cambria"/>
        </w:rPr>
        <w:lastRenderedPageBreak/>
        <w:t>engineers and researchers when selecting a suitable methodology. A systematic review of recent studies from 2018 to 2022 has shown that Scrum and Extreme Programming have become the most widely adopted Agile techniques. These methods stand out due to their strengths in areas such as iteration cycles, team communication, documentation, project coordination, coding practices, testing strategies, and customer involvement, making them favorable choices for a wide range of software development projects (Trihardianingsih et al., 2023).</w:t>
      </w:r>
    </w:p>
    <w:p w:rsidR="00E25500" w:rsidRDefault="00D41566">
      <w:pPr>
        <w:pStyle w:val="NormalWeb"/>
        <w:spacing w:line="480" w:lineRule="auto"/>
        <w:ind w:firstLine="720"/>
        <w:rPr>
          <w:rFonts w:ascii="Cambria" w:hAnsi="Cambria" w:cs="Cambria"/>
        </w:rPr>
      </w:pPr>
      <w:r>
        <w:rPr>
          <w:rFonts w:ascii="Cambria" w:hAnsi="Cambria" w:cs="Cambria"/>
        </w:rPr>
        <w:t>The integration of Internet of Things (IoT) technologies with Agile methodologies has created new opportunities for more adaptive, efficient, and responsive engineering solutions. IoT enables networks of interconnected devices to communicate autonomously, while Agile emphasizes iterative development and the flexibility to adjust to evolving requirements. When combined, these approaches allow engineering teams to utilize real-time data and continuous feedback for tasks such as rapid prototyping, predictive maintenance, and efficient resource management. Agile principles</w:t>
      </w:r>
      <w:r>
        <w:rPr>
          <w:rFonts w:ascii="Cambria" w:hAnsi="Cambria" w:cs="Cambria"/>
          <w:lang w:val="en-US"/>
        </w:rPr>
        <w:t xml:space="preserve"> </w:t>
      </w:r>
      <w:r>
        <w:rPr>
          <w:rFonts w:ascii="Cambria" w:hAnsi="Cambria" w:cs="Cambria"/>
        </w:rPr>
        <w:t>including stakeholder collaboration, situational awareness, and incremental progress</w:t>
      </w:r>
      <w:r>
        <w:rPr>
          <w:rFonts w:ascii="Cambria" w:hAnsi="Cambria" w:cs="Cambria"/>
          <w:lang w:val="en-US"/>
        </w:rPr>
        <w:t xml:space="preserve"> </w:t>
      </w:r>
      <w:r>
        <w:rPr>
          <w:rFonts w:ascii="Cambria" w:hAnsi="Cambria" w:cs="Cambria"/>
        </w:rPr>
        <w:t>play a vital role in enhancing the effectiveness of IoT-driven systems, supporting smarter and more responsive innovations that align with modern industry needs (Goyal, 2023).</w:t>
      </w:r>
    </w:p>
    <w:p w:rsidR="00E25500" w:rsidRDefault="00D41566">
      <w:pPr>
        <w:pStyle w:val="NormalWeb"/>
        <w:spacing w:line="480" w:lineRule="auto"/>
        <w:ind w:firstLine="720"/>
        <w:rPr>
          <w:rFonts w:ascii="Cambria" w:hAnsi="Cambria" w:cs="Cambria"/>
        </w:rPr>
      </w:pPr>
      <w:r>
        <w:rPr>
          <w:rFonts w:ascii="Cambria" w:hAnsi="Cambria" w:cs="Cambria"/>
        </w:rPr>
        <w:t>The Internet of Things (IoT) is transforming industries by connecting physical objects to the internet using technologies such as RFID and short-range wireless communication. To support IoT solution development, several software methodologies</w:t>
      </w:r>
      <w:r>
        <w:rPr>
          <w:rFonts w:ascii="Cambria" w:hAnsi="Cambria" w:cs="Cambria"/>
          <w:lang w:val="en-US"/>
        </w:rPr>
        <w:t xml:space="preserve"> </w:t>
      </w:r>
      <w:r>
        <w:rPr>
          <w:rFonts w:ascii="Cambria" w:hAnsi="Cambria" w:cs="Cambria"/>
        </w:rPr>
        <w:t>including Scrum, Kanban, Large-Scale Scrum, and Scaled Agile Framework</w:t>
      </w:r>
      <w:r>
        <w:rPr>
          <w:rFonts w:ascii="Cambria" w:hAnsi="Cambria" w:cs="Cambria"/>
          <w:lang w:val="en-US"/>
        </w:rPr>
        <w:t xml:space="preserve"> </w:t>
      </w:r>
      <w:r>
        <w:rPr>
          <w:rFonts w:ascii="Cambria" w:hAnsi="Cambria" w:cs="Cambria"/>
        </w:rPr>
        <w:t xml:space="preserve">have been adapted. However, these traditional agile methods often lack </w:t>
      </w:r>
      <w:r>
        <w:rPr>
          <w:rFonts w:ascii="Cambria" w:hAnsi="Cambria" w:cs="Cambria"/>
        </w:rPr>
        <w:lastRenderedPageBreak/>
        <w:t>the flexibility needed to address IoT’s unique challenges. Various methodologies like DSDM, DAD, LeSS, and ELDAMeth have been analyzed and compared to assess their capabilities, characteristics, and behaviors. Such comparative evaluations aim to guide the selection of the most appropriate methodology for IoT projects and highlight each approach’s strengths and limitations, ultimately contributing to the development of improved IoT management frameworks (Merzouk et al., 2023).</w:t>
      </w:r>
    </w:p>
    <w:p w:rsidR="00E25500" w:rsidRDefault="00D41566">
      <w:pPr>
        <w:pStyle w:val="NormalWeb"/>
        <w:spacing w:line="480" w:lineRule="auto"/>
        <w:ind w:firstLine="720"/>
        <w:rPr>
          <w:rFonts w:ascii="Cambria" w:hAnsi="Cambria" w:cs="Cambria"/>
        </w:rPr>
      </w:pPr>
      <w:r>
        <w:rPr>
          <w:rFonts w:ascii="Cambria" w:hAnsi="Cambria" w:cs="Cambria"/>
        </w:rPr>
        <w:t>The Internet of Things (IoT) is about connecting physical things, like devices and sensors, through technology such as messaging systems and software. Because IoT has many different uses, developers and stakeholders need software development models to help build, launch, and maintain these complex systems. These models break down the process into stages</w:t>
      </w:r>
      <w:r>
        <w:rPr>
          <w:rFonts w:ascii="Cambria" w:hAnsi="Cambria" w:cs="Cambria"/>
          <w:lang w:val="en-US"/>
        </w:rPr>
        <w:t xml:space="preserve"> </w:t>
      </w:r>
      <w:r>
        <w:rPr>
          <w:rFonts w:ascii="Cambria" w:hAnsi="Cambria" w:cs="Cambria"/>
        </w:rPr>
        <w:t>from coming up with the idea, to designing, coding, testing, releasing, running, and fixing the software. Common software development models used in IoT include Waterfall, Agile, and hybrids of both, each with its own pros and cons. It’s also important to consider key software qualities for IoT, such as how well systems work together, reliability, scalability, security, and privacy (Ismail &amp; Dawoud, 2022).</w:t>
      </w:r>
    </w:p>
    <w:p w:rsidR="00E25500" w:rsidRDefault="00D41566">
      <w:pPr>
        <w:pStyle w:val="NormalWeb"/>
        <w:spacing w:line="480" w:lineRule="auto"/>
        <w:ind w:firstLine="720"/>
        <w:rPr>
          <w:rFonts w:ascii="Cambria" w:hAnsi="Cambria" w:cs="Cambria"/>
        </w:rPr>
      </w:pPr>
      <w:r>
        <w:rPr>
          <w:rFonts w:ascii="Cambria" w:hAnsi="Cambria" w:cs="Cambria"/>
        </w:rPr>
        <w:t xml:space="preserve">Global spending on Internet of Things (IoT) applications is expected to exceed $1 trillion by 2022. To stay ahead in this rapidly growing field, lowering costs, boosting productivity, and speeding up time-to-market are becoming more important. Using Agile Software Development for IoT projects can help organizations stay flexible, innovative, and ready to adapt to change. By surveying and interviewing agile IoT professionals from various industries worldwide, it’s clear that team structure, practices, and methods need to be customized based on the industry, culture, people, </w:t>
      </w:r>
      <w:r>
        <w:rPr>
          <w:rFonts w:ascii="Cambria" w:hAnsi="Cambria" w:cs="Cambria"/>
        </w:rPr>
        <w:lastRenderedPageBreak/>
        <w:t>and specific IT applications. People are key to agile project success, so focusing on the essential qualities of agile teams is critical. Five important agile practices stand out: Collective Code Ownership, Continuous Integration, Single Team, Dedicated Customer, and Sprint Planning. Both technical skills and interpersonal abilities are vital for successful IoT development (Moedt et al., 2022).</w:t>
      </w:r>
    </w:p>
    <w:p w:rsidR="00E25500" w:rsidRDefault="00D41566">
      <w:pPr>
        <w:pStyle w:val="NormalWeb"/>
        <w:spacing w:line="480" w:lineRule="auto"/>
        <w:ind w:firstLine="720"/>
        <w:rPr>
          <w:rFonts w:ascii="Cambria" w:hAnsi="Cambria" w:cs="Cambria"/>
        </w:rPr>
      </w:pPr>
      <w:r>
        <w:rPr>
          <w:rFonts w:ascii="Cambria" w:hAnsi="Cambria" w:cs="Cambria"/>
        </w:rPr>
        <w:t>Nowadays, organizations are moving rapidly toward digitalization. This push for digital technologies has made companies look for fast and effective digital solutions. Software development firms are also competing to attract customers by offering quick services. One of the main challenges in IT and computing is how to create software easily and quickly for complex business needs. The focus here is on how agile methodology plays a key role in speeding up digital transformation. Various agile methods and tools for rapid software development have been explored, and an agile management tool with a backlog feature is introduced. Key agile practices were identified, and it’s clear that the agile approach helps strike a balance between what developers build and what customers need. Agile methodologies have been translated into project management tools that support simple, fast application development. A case study is used to demonstrate the importance of agility in software development and to help understand its practical benefits (Parveen, 2021).</w:t>
      </w:r>
    </w:p>
    <w:p w:rsidR="00E25500" w:rsidRDefault="00D41566">
      <w:pPr>
        <w:pStyle w:val="NormalWeb"/>
        <w:spacing w:line="480" w:lineRule="auto"/>
        <w:ind w:firstLine="720"/>
        <w:rPr>
          <w:rFonts w:ascii="Cambria" w:hAnsi="Cambria" w:cs="Cambria"/>
        </w:rPr>
      </w:pPr>
      <w:r>
        <w:rPr>
          <w:rFonts w:ascii="Cambria" w:hAnsi="Cambria" w:cs="Cambria"/>
        </w:rPr>
        <w:t xml:space="preserve">In today’s fast-changing software world, agile methods have become essential for boosting project efficiency and quality. Traditional development approaches often struggle to keep up with quick shifts in market needs. This study looks into agile software development and its benefits in real projects. By reviewing past work and comparing methods, it highlights the main principles and real-world uses of agile. The </w:t>
      </w:r>
      <w:r>
        <w:rPr>
          <w:rFonts w:ascii="Cambria" w:hAnsi="Cambria" w:cs="Cambria"/>
        </w:rPr>
        <w:lastRenderedPageBreak/>
        <w:t>findings show that agile helps development teams respond faster and deliver better quality, proving how important it is today. Simply put, agile development is the go-to approach for handling complex, changing requirements, and its flexibility and speed have transformed the software industry (Zhen, 2024).</w:t>
      </w:r>
    </w:p>
    <w:p w:rsidR="00E25500" w:rsidRDefault="00D41566">
      <w:pPr>
        <w:pStyle w:val="NormalWeb"/>
        <w:spacing w:line="480" w:lineRule="auto"/>
        <w:ind w:firstLine="720"/>
        <w:rPr>
          <w:rFonts w:ascii="Cambria" w:hAnsi="Cambria" w:cs="Cambria"/>
        </w:rPr>
      </w:pPr>
      <w:r>
        <w:rPr>
          <w:rFonts w:ascii="Cambria" w:hAnsi="Cambria" w:cs="Cambria"/>
        </w:rPr>
        <w:t>Software development teams often face challenges when integrating machine learning into traditional development workflows due to the need for iterative experimentation with data and models, as well as dependencies on real-time production environments. To tackle this, the MLASDLC framework combines elements from standard software development life cycles, DevOps, and MLOps, enabling parallel processes for software and machine learning engineering. This unified approach helps reduce risks by supporting continuous integration, evaluation, and deployment throughout the machine learning application lifecycle (Ranawana &amp; Karunananda, n.d.).</w:t>
      </w:r>
    </w:p>
    <w:p w:rsidR="00E25500" w:rsidRDefault="00D41566">
      <w:pPr>
        <w:pStyle w:val="NormalWeb"/>
        <w:spacing w:line="480" w:lineRule="auto"/>
        <w:ind w:firstLine="720"/>
        <w:rPr>
          <w:rFonts w:ascii="Cambria" w:hAnsi="Cambria" w:cs="Cambria"/>
        </w:rPr>
      </w:pPr>
      <w:r>
        <w:rPr>
          <w:rFonts w:ascii="Cambria" w:hAnsi="Cambria" w:cs="Cambria"/>
        </w:rPr>
        <w:t xml:space="preserve">As software vulnerabilities and cyber threats continue to rise, security experts are collaborating closely with developers to create more secure systems. Agile methods, known for their iterative approach and ability to deliver products in smaller increments, are increasingly used in high-risk projects to better integrate security practices into the development process. This frequent iteration supports ongoing testing and patching, helping reduce cybersecurity risks. With the rapid expansion of the Internet of Things (IoT) and Intelligent Transportation Systems (ITS), addressing security and safety during software development becomes even more critical. A thorough review of agile development in the context of IoT and ITS highlights these challenges, compares existing research, and offers guidance for developing enhanced </w:t>
      </w:r>
      <w:r>
        <w:rPr>
          <w:rFonts w:ascii="Cambria" w:hAnsi="Cambria" w:cs="Cambria"/>
        </w:rPr>
        <w:lastRenderedPageBreak/>
        <w:t>security-focused agile methods for future IoT and ITS applications (“Agile Approaches for Cybersecurity Systems, IoT and Intelligent Transportation,” 2022).</w:t>
      </w:r>
    </w:p>
    <w:p w:rsidR="00E25500" w:rsidRDefault="00D41566">
      <w:pPr>
        <w:pStyle w:val="NormalWeb"/>
        <w:spacing w:line="480" w:lineRule="auto"/>
        <w:ind w:firstLine="720"/>
        <w:rPr>
          <w:rFonts w:ascii="Cambria" w:hAnsi="Cambria" w:cs="Cambria"/>
        </w:rPr>
      </w:pPr>
      <w:r>
        <w:rPr>
          <w:rFonts w:ascii="Cambria" w:hAnsi="Cambria" w:cs="Cambria"/>
        </w:rPr>
        <w:t>Agile methodology emphasizes prioritizing the end user throughout every stage of the software development process, allowing for significant flexibility to make major or minor changes as needed to ensure customer satisfaction. This work compares agile methods with traditional development approaches and discusses how agile technologies are currently used to continuously deliver valuable software that meets customer needs at every phase. Based on the limitations found in existing models, a new improved model is proposed in this study (Neelu &amp; Kavitha, 2020).</w:t>
      </w:r>
    </w:p>
    <w:p w:rsidR="00E25500" w:rsidRDefault="00D41566">
      <w:pPr>
        <w:pStyle w:val="NormalWeb"/>
        <w:spacing w:line="480" w:lineRule="auto"/>
        <w:ind w:firstLine="720"/>
        <w:rPr>
          <w:rFonts w:ascii="Cambria" w:hAnsi="Cambria" w:cs="Cambria"/>
        </w:rPr>
      </w:pPr>
      <w:r>
        <w:rPr>
          <w:rFonts w:ascii="Cambria" w:hAnsi="Cambria" w:cs="Cambria"/>
        </w:rPr>
        <w:t>Agile software development approaches offer numerous advantages, including enhanced client satisfaction, improved collaboration, and greater flexibility. These methods have become increasingly popular in the software industry due to their ability to boost productivity, reduce risks, and better meet customer needs. Agile principles have also been adopted in other fields such as project management, product development, and marketing. However, agile development also presents challenges, including managing stakeholder expectations, ensuring consistent team participation, and maintaining software quality (Jain, 2023).</w:t>
      </w:r>
    </w:p>
    <w:p w:rsidR="00E25500" w:rsidRDefault="00D41566">
      <w:pPr>
        <w:pStyle w:val="NormalWeb"/>
        <w:spacing w:line="480" w:lineRule="auto"/>
        <w:ind w:firstLine="720"/>
        <w:rPr>
          <w:rFonts w:ascii="Cambria" w:hAnsi="Cambria" w:cs="Cambria"/>
        </w:rPr>
      </w:pPr>
      <w:r>
        <w:rPr>
          <w:rFonts w:ascii="Cambria" w:hAnsi="Cambria" w:cs="Cambria"/>
        </w:rPr>
        <w:t xml:space="preserve">Agile methods, especially Scrum, are commonly used in developing IoT-based systems due to their flexibility and iterative nature. Many approaches combine Scrum with other methods like XP and Kanban. These methodologies vary in how closely they follow standard software development phases such as planning, design, and testing. Some also use automated tools and frameworks to support system architecture and efficiency. Overall, Agile helps teams manage the complexity of IoT </w:t>
      </w:r>
      <w:r>
        <w:rPr>
          <w:rFonts w:ascii="Cambria" w:hAnsi="Cambria" w:cs="Cambria"/>
        </w:rPr>
        <w:lastRenderedPageBreak/>
        <w:t>projects by promoting adaptability, collaboration, and faster delivery (Guerrero-Ulloa et al., 2023).</w:t>
      </w:r>
    </w:p>
    <w:p w:rsidR="00E25500" w:rsidRDefault="00D41566">
      <w:pPr>
        <w:pStyle w:val="NormalWeb"/>
        <w:spacing w:line="480" w:lineRule="auto"/>
        <w:ind w:firstLine="720"/>
        <w:rPr>
          <w:rFonts w:ascii="Cambria" w:hAnsi="Cambria" w:cs="Cambria"/>
        </w:rPr>
      </w:pPr>
      <w:r>
        <w:rPr>
          <w:rFonts w:ascii="Cambria" w:hAnsi="Cambria" w:cs="Cambria"/>
        </w:rPr>
        <w:t>Agile methodologies, particularly Scrum and Extreme Programming, have proven to be the most widely adopted techniques in recent years, demonstrating strengths in iteration cycles, team communication, documentation, project coordination, and customer involvement (Trihardianingsih et al., 2023). Their growing use, along with the demonstrated ability of agile practices to enhance flexibility, speed, and quality in real-world projects, confirms that agile development has transformed the software industry and remains the most effective approach to address complex and changing requirements (Zhen, 2024).</w:t>
      </w:r>
    </w:p>
    <w:p w:rsidR="00E25500" w:rsidRDefault="00E25500">
      <w:pPr>
        <w:spacing w:line="480" w:lineRule="auto"/>
        <w:ind w:firstLine="0"/>
        <w:jc w:val="center"/>
        <w:rPr>
          <w:b/>
          <w:bCs/>
        </w:rPr>
      </w:pPr>
    </w:p>
    <w:p w:rsidR="00E25500" w:rsidRDefault="00E25500">
      <w:pPr>
        <w:spacing w:line="480" w:lineRule="auto"/>
        <w:ind w:firstLine="0"/>
        <w:jc w:val="center"/>
        <w:rPr>
          <w:b/>
          <w:bCs/>
        </w:rPr>
      </w:pPr>
    </w:p>
    <w:p w:rsidR="00E25500" w:rsidRDefault="00E25500">
      <w:pPr>
        <w:spacing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D41566">
      <w:pPr>
        <w:spacing w:after="0" w:line="480" w:lineRule="auto"/>
        <w:ind w:firstLine="0"/>
        <w:jc w:val="center"/>
      </w:pPr>
      <w:r>
        <w:rPr>
          <w:b/>
          <w:bCs/>
          <w:noProof/>
          <w14:ligatures w14:val="none"/>
        </w:rPr>
        <w:lastRenderedPageBreak/>
        <mc:AlternateContent>
          <mc:Choice Requires="wps">
            <w:drawing>
              <wp:anchor distT="0" distB="0" distL="114300" distR="114300" simplePos="0" relativeHeight="251670528" behindDoc="0" locked="0" layoutInCell="1" allowOverlap="1">
                <wp:simplePos x="0" y="0"/>
                <wp:positionH relativeFrom="column">
                  <wp:posOffset>4937760</wp:posOffset>
                </wp:positionH>
                <wp:positionV relativeFrom="paragraph">
                  <wp:posOffset>-494030</wp:posOffset>
                </wp:positionV>
                <wp:extent cx="914400" cy="914400"/>
                <wp:effectExtent l="0" t="0" r="19050" b="19050"/>
                <wp:wrapNone/>
                <wp:docPr id="9" name="Rectangle 9"/>
                <wp:cNvGraphicFramePr/>
                <a:graphic xmlns:a="http://schemas.openxmlformats.org/drawingml/2006/main">
                  <a:graphicData uri="http://schemas.microsoft.com/office/word/2010/wordprocessingShape">
                    <wps:wsp>
                      <wps:cNvSpPr/>
                      <wps:spPr>
                        <a:xfrm>
                          <a:off x="0" y="0"/>
                          <a:ext cx="914400" cy="9144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 o:spid="_x0000_s1026" o:spt="1" style="position:absolute;left:0pt;margin-left:388.8pt;margin-top:-38.9pt;height:72pt;width:72pt;z-index:251670528;v-text-anchor:middle;mso-width-relative:page;mso-height-relative:page;" fillcolor="#FFFFFF [3212]" filled="t" stroked="t" coordsize="21600,21600" o:gfxdata="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aJbZc&#10;2AAAAAoBAAAPAAAAAAAAAAEAIAAAACIAAABkcnMvZG93bnJldi54bWxQSwECFAAUAAAACACHTuJA&#10;XwzoZ1oCAAD2BAAADgAAAAAAAAABACAAAAAnAQAAZHJzL2Uyb0RvYy54bWxQSwUGAAAAAAYABgBZ&#10;AQAA8wUAAAAA&#10;">
                <v:fill on="t" focussize="0,0"/>
                <v:stroke weight="1pt" color="#FFFFFF [3212]" miterlimit="8" joinstyle="miter"/>
                <v:imagedata o:title=""/>
                <o:lock v:ext="edit" aspectratio="f"/>
              </v:rect>
            </w:pict>
          </mc:Fallback>
        </mc:AlternateContent>
      </w:r>
      <w:r>
        <w:rPr>
          <w:b/>
          <w:bCs/>
        </w:rPr>
        <w:t>Chapter III</w:t>
      </w:r>
    </w:p>
    <w:p w:rsidR="00E25500" w:rsidRDefault="00D41566">
      <w:pPr>
        <w:spacing w:after="0" w:line="480" w:lineRule="auto"/>
        <w:ind w:firstLine="0"/>
        <w:jc w:val="center"/>
      </w:pPr>
      <w:r>
        <w:rPr>
          <w:b/>
          <w:bCs/>
        </w:rPr>
        <w:t>METHODOLOGY</w:t>
      </w:r>
    </w:p>
    <w:p w:rsidR="00E25500" w:rsidRDefault="00D41566">
      <w:pPr>
        <w:spacing w:line="480" w:lineRule="auto"/>
        <w:ind w:firstLine="720"/>
      </w:pPr>
      <w:bookmarkStart w:id="3" w:name="_Hlk197551792"/>
      <w:r>
        <w:t>This chapter outlines the overall design and methodology adopted in the development of the Edusense application an IoT-enabled smart classroom management system. It presents the architectural framework, system components, and the technologies used to build a responsive and efficient platform. The chapter also details the research and development methods employed to ensure the functionality, scalability, and usability of the application.</w:t>
      </w:r>
    </w:p>
    <w:bookmarkEnd w:id="3"/>
    <w:p w:rsidR="00E25500" w:rsidRDefault="00D41566">
      <w:pPr>
        <w:spacing w:line="480" w:lineRule="auto"/>
        <w:ind w:firstLine="0"/>
      </w:pPr>
      <w:r>
        <w:rPr>
          <w:b/>
          <w:bCs/>
        </w:rPr>
        <w:t>Project Design</w:t>
      </w:r>
    </w:p>
    <w:p w:rsidR="00E25500" w:rsidRDefault="00D41566">
      <w:pPr>
        <w:spacing w:line="480" w:lineRule="auto"/>
        <w:ind w:firstLine="720"/>
      </w:pPr>
      <w:r>
        <w:t>The design of the Edusense system is focused on automating and optimizing the control of classroom appliances using IoT technology. The system incorporates various sensors and microcontrollers (such as Arduino) to monitor environmental parameters like temperature, humidity, and light levels. Based on real-time sensor data, the system can automatically control devices such as fans, lights, air conditioners, and projectors to maintain a comfortable and energy-efficient classroom environment. These components communicate with a central processing unit through wireless protocols (e.g., Wi-Fi or MQTT), enabling responsive and dynamic appliance control without manual intervention.</w:t>
      </w:r>
    </w:p>
    <w:p w:rsidR="00E25500" w:rsidRDefault="00D41566">
      <w:pPr>
        <w:spacing w:line="480" w:lineRule="auto"/>
        <w:ind w:firstLine="720"/>
      </w:pPr>
      <w:r>
        <w:t xml:space="preserve">The software architecture consists of a backend server, a centralized database, and an intuitive user interface accessible via web or mobile platforms. The backend is responsible for processing sensor inputs, executing control logic, and sending commands to the relevant appliances. The frontend provides school staff and administrators with real-time status updates and manual override options for </w:t>
      </w:r>
      <w:r>
        <w:lastRenderedPageBreak/>
        <w:t>appliance control. Designed to be scalable and modular, Edusense ensures compatibility with various classroom infrastructures while enhancing energy efficiency, automation, and smart classroom functionality.</w:t>
      </w:r>
    </w:p>
    <w:p w:rsidR="00E25500" w:rsidRDefault="00D41566" w:rsidP="00AF798E">
      <w:pPr>
        <w:spacing w:after="0" w:line="480" w:lineRule="auto"/>
        <w:ind w:firstLine="0"/>
        <w:rPr>
          <w:b/>
          <w:bCs/>
        </w:rPr>
      </w:pPr>
      <w:r>
        <w:rPr>
          <w:b/>
          <w:bCs/>
        </w:rPr>
        <w:t>Technical Requirements</w:t>
      </w:r>
    </w:p>
    <w:p w:rsidR="00E25500" w:rsidRDefault="00D41566" w:rsidP="00AF798E">
      <w:pPr>
        <w:spacing w:after="0" w:line="480" w:lineRule="auto"/>
        <w:ind w:firstLine="720"/>
      </w:pPr>
      <w:r>
        <w:t>The Edusense system relies on a combination of carefully selected hardware and software components to support its functions in classroom automation and environmental monitoring. This section outlines the necessary technical elements that enable development, communication, control, and user interaction.</w:t>
      </w:r>
    </w:p>
    <w:p w:rsidR="00E25500" w:rsidRDefault="00D41566" w:rsidP="00D41566">
      <w:pPr>
        <w:spacing w:after="0" w:line="480" w:lineRule="auto"/>
        <w:rPr>
          <w:color w:val="auto"/>
        </w:rPr>
      </w:pPr>
      <w:r>
        <w:rPr>
          <w:b/>
          <w:bCs/>
          <w:color w:val="auto"/>
        </w:rPr>
        <w:t>Hardware</w:t>
      </w:r>
      <w:r>
        <w:rPr>
          <w:color w:val="auto"/>
        </w:rPr>
        <w:t xml:space="preserve">. Hardware encompasses </w:t>
      </w:r>
      <w:r>
        <w:t>the tangible components of a computer system, which include both internal processing units and external devices. Internal hardware elements handle essential functions such as data processing, input interpretation, and output generation, while external peripherals and physical components support user interaction and system integration. In the context of the proposed Edusense system, the hardware is designed to support classroom appliance automation and environment monitoring using a combination of microcontrollers, sensors, and communication modules.</w:t>
      </w:r>
    </w:p>
    <w:p w:rsidR="00E25500" w:rsidRDefault="00D41566" w:rsidP="00D41566">
      <w:pPr>
        <w:spacing w:after="0" w:line="480" w:lineRule="auto"/>
      </w:pPr>
      <w:r>
        <w:t>The hardware specification proposed for the development and deployment of the system is as follows:</w:t>
      </w:r>
    </w:p>
    <w:p w:rsidR="00E25500" w:rsidRDefault="00D41566" w:rsidP="00D41566">
      <w:pPr>
        <w:spacing w:after="0" w:line="480" w:lineRule="auto"/>
        <w:rPr>
          <w:rFonts w:eastAsia="Times New Roman" w:cs="Times New Roman"/>
          <w:b/>
          <w:bCs/>
          <w:color w:val="auto"/>
          <w:kern w:val="0"/>
          <w14:ligatures w14:val="none"/>
        </w:rPr>
      </w:pPr>
      <w:r>
        <w:rPr>
          <w:rFonts w:eastAsia="Times New Roman" w:cs="Times New Roman"/>
          <w:bCs/>
          <w:i/>
          <w:color w:val="auto"/>
          <w:kern w:val="0"/>
          <w14:ligatures w14:val="none"/>
        </w:rPr>
        <w:t>Development and Host Devices.</w:t>
      </w:r>
      <w:r>
        <w:rPr>
          <w:rFonts w:eastAsia="Times New Roman" w:cs="Times New Roman"/>
          <w:b/>
          <w:bCs/>
          <w:color w:val="auto"/>
          <w:kern w:val="0"/>
          <w14:ligatures w14:val="none"/>
        </w:rPr>
        <w:t xml:space="preserve"> </w:t>
      </w:r>
      <w:r>
        <w:t>These components are the main platform for building, testing, and debugging the Edusense system. The laptop is used to write and deploy code, set up system settings, and test the smart classroom environment before actual deployment.</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lastRenderedPageBreak/>
        <w:t>Laptop Model: Acer Aspire A314 – used primarily for system development, code implementation, and backend testing</w:t>
      </w:r>
    </w:p>
    <w:p w:rsidR="00E25500" w:rsidRDefault="00D41566">
      <w:pPr>
        <w:spacing w:after="0" w:line="480" w:lineRule="auto"/>
        <w:ind w:left="1440" w:firstLine="403"/>
        <w:jc w:val="left"/>
        <w:rPr>
          <w:rFonts w:eastAsia="Times New Roman" w:cs="Times New Roman"/>
          <w:color w:val="auto"/>
          <w:kern w:val="0"/>
          <w14:ligatures w14:val="none"/>
        </w:rPr>
      </w:pPr>
      <w:r>
        <w:rPr>
          <w:rFonts w:eastAsia="Times New Roman" w:cs="Times New Roman"/>
          <w:color w:val="auto"/>
          <w:kern w:val="0"/>
          <w14:ligatures w14:val="none"/>
        </w:rPr>
        <w:t>Operating System: Windows 10</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Processor: Intel Celeron N4020 @ 1.10 GHz</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Memory (RAM): 4.00 GB</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System Architecture: 64-bit operating system, x64-based processor</w:t>
      </w:r>
    </w:p>
    <w:p w:rsidR="00E25500" w:rsidRDefault="00D41566">
      <w:pPr>
        <w:spacing w:after="0" w:line="480" w:lineRule="auto"/>
        <w:rPr>
          <w:rFonts w:eastAsia="Times New Roman" w:cs="Times New Roman"/>
          <w:b/>
          <w:bCs/>
          <w:color w:val="auto"/>
          <w:kern w:val="0"/>
          <w14:ligatures w14:val="none"/>
        </w:rPr>
      </w:pPr>
      <w:r>
        <w:rPr>
          <w:rFonts w:eastAsia="Times New Roman" w:cs="Times New Roman"/>
          <w:bCs/>
          <w:i/>
          <w:color w:val="auto"/>
          <w:kern w:val="0"/>
          <w14:ligatures w14:val="none"/>
        </w:rPr>
        <w:t>Control Units and Interfaces.</w:t>
      </w:r>
      <w:r>
        <w:rPr>
          <w:rFonts w:eastAsia="Times New Roman" w:cs="Times New Roman"/>
          <w:b/>
          <w:bCs/>
          <w:color w:val="auto"/>
          <w:kern w:val="0"/>
          <w14:ligatures w14:val="none"/>
        </w:rPr>
        <w:t xml:space="preserve"> </w:t>
      </w:r>
      <w:r>
        <w:rPr>
          <w:rFonts w:eastAsia="Times New Roman" w:cs="Times New Roman"/>
          <w:color w:val="auto"/>
          <w:kern w:val="0"/>
          <w14:ligatures w14:val="none"/>
        </w:rPr>
        <w:t>These components are essential to the Edusense system's automation and connectivity. They process input from sensors, control classroom devices, and allow communication between hardware and the mobile application.</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Microcontroller Unit: ESP32 or Arduino Uno – acts as the central controller, managing sensor data and appliance control</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Wi-Fi Module: Built-in Wi-Fi (ESP32) or ESP8266 – facilitates wireless communication between the device and the mobile application</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Power Supply: 5V–12V regulated DC adapter – provides power to the microcontroller and relay modules</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Cables and Connectors: Jumper wires, USB cables – for circuit interfacing and power/data transmission</w:t>
      </w:r>
    </w:p>
    <w:p w:rsidR="00E25500" w:rsidRDefault="00D41566">
      <w:pPr>
        <w:spacing w:after="0" w:line="480" w:lineRule="auto"/>
        <w:ind w:firstLine="720"/>
      </w:pPr>
      <w:r>
        <w:rPr>
          <w:rStyle w:val="Strong"/>
          <w:b w:val="0"/>
          <w:i/>
        </w:rPr>
        <w:t>Sensors and Actuators.</w:t>
      </w:r>
      <w:r>
        <w:t xml:space="preserve"> These components allow the Edusense system to enhance classroom security and manage appliances accordingly. Sensors gather real-</w:t>
      </w:r>
      <w:r>
        <w:lastRenderedPageBreak/>
        <w:t>time data, while actuators react by turning devices on or off based on detected conditions.</w:t>
      </w:r>
    </w:p>
    <w:p w:rsidR="00E25500" w:rsidRDefault="00D41566">
      <w:pPr>
        <w:spacing w:after="0" w:line="480" w:lineRule="auto"/>
        <w:ind w:left="1800" w:firstLine="0"/>
      </w:pPr>
      <w:r>
        <w:rPr>
          <w:rStyle w:val="Strong"/>
          <w:b w:val="0"/>
        </w:rPr>
        <w:t>Security Sensors:</w:t>
      </w:r>
      <w:r>
        <w:t xml:space="preserve"> Ultrasonic Sensor (human presence detection), LDR (light intensity sensor)</w:t>
      </w:r>
    </w:p>
    <w:p w:rsidR="00E25500" w:rsidRDefault="00D41566">
      <w:pPr>
        <w:spacing w:after="0" w:line="480" w:lineRule="auto"/>
        <w:ind w:left="1800" w:firstLine="0"/>
      </w:pPr>
      <w:r>
        <w:rPr>
          <w:rStyle w:val="Strong"/>
          <w:b w:val="0"/>
        </w:rPr>
        <w:t>Relays/Actuators:</w:t>
      </w:r>
      <w:r>
        <w:rPr>
          <w:b/>
        </w:rPr>
        <w:t xml:space="preserve"> </w:t>
      </w:r>
      <w:r>
        <w:t>5V relay modules – used to switch devices such as lights, fans, or air conditioning units.</w:t>
      </w:r>
    </w:p>
    <w:p w:rsidR="00E25500" w:rsidRDefault="00D41566">
      <w:pPr>
        <w:spacing w:after="0" w:line="480" w:lineRule="auto"/>
        <w:rPr>
          <w:rFonts w:eastAsia="Times New Roman" w:cs="Times New Roman"/>
          <w:b/>
          <w:bCs/>
          <w:color w:val="auto"/>
          <w:kern w:val="0"/>
          <w14:ligatures w14:val="none"/>
        </w:rPr>
      </w:pPr>
      <w:r>
        <w:rPr>
          <w:rFonts w:eastAsia="Times New Roman" w:cs="Times New Roman"/>
          <w:bCs/>
          <w:i/>
          <w:color w:val="auto"/>
          <w:kern w:val="0"/>
          <w14:ligatures w14:val="none"/>
        </w:rPr>
        <w:t>Prototyping and User Interface.</w:t>
      </w:r>
      <w:r>
        <w:rPr>
          <w:rFonts w:eastAsia="Times New Roman" w:cs="Times New Roman"/>
          <w:b/>
          <w:bCs/>
          <w:color w:val="auto"/>
          <w:kern w:val="0"/>
          <w14:ligatures w14:val="none"/>
        </w:rPr>
        <w:t xml:space="preserve"> </w:t>
      </w:r>
      <w:r>
        <w:rPr>
          <w:rFonts w:eastAsia="Times New Roman" w:cs="Times New Roman"/>
          <w:color w:val="auto"/>
          <w:kern w:val="0"/>
          <w14:ligatures w14:val="none"/>
        </w:rPr>
        <w:t>This part of the system focuses on development testing and user interaction. Prototyping tools allow for safe and efficient circuit layout during initial development. The mobile device gives teachers an easy way to monitor and control classroom appliances using the Edusense application.</w:t>
      </w:r>
    </w:p>
    <w:p w:rsidR="00E25500" w:rsidRDefault="00D41566">
      <w:pPr>
        <w:spacing w:after="0" w:line="480" w:lineRule="auto"/>
        <w:ind w:left="1843" w:firstLine="0"/>
        <w:rPr>
          <w:rFonts w:eastAsia="Times New Roman" w:cs="Times New Roman"/>
          <w:color w:val="auto"/>
          <w:kern w:val="0"/>
          <w14:ligatures w14:val="none"/>
        </w:rPr>
      </w:pPr>
      <w:r>
        <w:rPr>
          <w:rFonts w:eastAsia="Times New Roman" w:cs="Times New Roman"/>
          <w:color w:val="auto"/>
          <w:kern w:val="0"/>
          <w14:ligatures w14:val="none"/>
        </w:rPr>
        <w:t>Prototyping Tools: Breadboard or PCB – used for circuit layout and testing</w:t>
      </w:r>
    </w:p>
    <w:p w:rsidR="00E25500" w:rsidRDefault="00D41566">
      <w:pPr>
        <w:spacing w:after="0" w:line="480" w:lineRule="auto"/>
        <w:ind w:left="1843" w:firstLine="0"/>
        <w:rPr>
          <w:rFonts w:eastAsia="Times New Roman" w:cs="Times New Roman"/>
          <w:color w:val="auto"/>
          <w:kern w:val="0"/>
          <w14:ligatures w14:val="none"/>
        </w:rPr>
      </w:pPr>
      <w:r>
        <w:rPr>
          <w:rFonts w:eastAsia="Times New Roman" w:cs="Times New Roman"/>
          <w:color w:val="auto"/>
          <w:kern w:val="0"/>
          <w14:ligatures w14:val="none"/>
        </w:rPr>
        <w:t>Mobile Device: Android-based smartphone – used by the teacher to access and control the system through a mobile app</w:t>
      </w:r>
    </w:p>
    <w:p w:rsidR="00E25500" w:rsidRDefault="00D41566">
      <w:pPr>
        <w:spacing w:after="0" w:line="480" w:lineRule="auto"/>
        <w:rPr>
          <w:b/>
          <w:bCs/>
        </w:rPr>
      </w:pPr>
      <w:r>
        <w:rPr>
          <w:b/>
          <w:bCs/>
        </w:rPr>
        <w:t xml:space="preserve">Software. </w:t>
      </w:r>
      <w:r>
        <w:t>According to Britannica, software refers to a collection of digital instructions or programs that direct a computer or device to perform specific tasks. It includes both system software, which enables core operations of the device, and application software, which allows users to execute specialized functions. For the proposed Edusense system, software components are essential to support automation logic, data processing, wireless communication, and the user interface through a mobile application.</w:t>
      </w:r>
    </w:p>
    <w:p w:rsidR="00E25500" w:rsidRDefault="00D41566">
      <w:pPr>
        <w:spacing w:line="480" w:lineRule="auto"/>
      </w:pPr>
      <w:r>
        <w:t>The proposed software tools for development include:</w:t>
      </w:r>
    </w:p>
    <w:p w:rsidR="00E25500" w:rsidRDefault="00D41566">
      <w:pPr>
        <w:spacing w:after="0" w:line="480" w:lineRule="auto"/>
        <w:ind w:left="710"/>
        <w:rPr>
          <w:rFonts w:eastAsia="Times New Roman" w:cs="Times New Roman"/>
          <w:b/>
          <w:bCs/>
          <w:color w:val="auto"/>
          <w:kern w:val="0"/>
          <w14:ligatures w14:val="none"/>
        </w:rPr>
      </w:pPr>
      <w:r>
        <w:rPr>
          <w:rFonts w:eastAsia="Times New Roman" w:cs="Times New Roman"/>
          <w:bCs/>
          <w:i/>
          <w:color w:val="auto"/>
          <w:kern w:val="0"/>
          <w14:ligatures w14:val="none"/>
        </w:rPr>
        <w:lastRenderedPageBreak/>
        <w:t>Operating Environment.</w:t>
      </w:r>
      <w:r>
        <w:rPr>
          <w:rFonts w:eastAsia="Times New Roman" w:cs="Times New Roman"/>
          <w:b/>
          <w:bCs/>
          <w:color w:val="auto"/>
          <w:kern w:val="0"/>
          <w14:ligatures w14:val="none"/>
        </w:rPr>
        <w:t xml:space="preserve"> </w:t>
      </w:r>
      <w:r>
        <w:t>Refers to the software setup required for building and running the system, ensuring that the tools, libraries, and platforms are compatible and functional during development.</w:t>
      </w:r>
    </w:p>
    <w:p w:rsidR="00E25500" w:rsidRDefault="00D41566">
      <w:pPr>
        <w:spacing w:after="0" w:line="480" w:lineRule="auto"/>
        <w:ind w:left="1843" w:firstLine="0"/>
        <w:rPr>
          <w:rFonts w:eastAsia="Times New Roman" w:cs="Times New Roman"/>
          <w:color w:val="auto"/>
          <w:kern w:val="0"/>
          <w14:ligatures w14:val="none"/>
        </w:rPr>
      </w:pPr>
      <w:r>
        <w:rPr>
          <w:rFonts w:eastAsia="Times New Roman" w:cs="Times New Roman"/>
          <w:color w:val="auto"/>
          <w:kern w:val="0"/>
          <w14:ligatures w14:val="none"/>
        </w:rPr>
        <w:t>Operating System: Windows 10 or 11 (installed on the Acer Aspire A314) – provides the development environment</w:t>
      </w:r>
    </w:p>
    <w:p w:rsidR="00E25500" w:rsidRDefault="00D41566">
      <w:pPr>
        <w:spacing w:before="100" w:after="0" w:line="480" w:lineRule="auto"/>
        <w:ind w:firstLine="720"/>
        <w:rPr>
          <w:rFonts w:eastAsia="Times New Roman" w:cs="Times New Roman"/>
          <w:color w:val="auto"/>
          <w:kern w:val="0"/>
          <w14:ligatures w14:val="none"/>
        </w:rPr>
      </w:pPr>
      <w:r>
        <w:rPr>
          <w:rFonts w:eastAsia="Times New Roman" w:cs="Times New Roman"/>
          <w:bCs/>
          <w:i/>
          <w:color w:val="auto"/>
          <w:kern w:val="0"/>
          <w14:ligatures w14:val="none"/>
        </w:rPr>
        <w:t>Programming and Development Tools</w:t>
      </w:r>
      <w:r>
        <w:rPr>
          <w:rFonts w:eastAsia="Times New Roman" w:cs="Times New Roman"/>
          <w:i/>
          <w:color w:val="auto"/>
          <w:kern w:val="0"/>
          <w14:ligatures w14:val="none"/>
        </w:rPr>
        <w:t>.</w:t>
      </w:r>
      <w:r>
        <w:rPr>
          <w:rFonts w:eastAsia="Times New Roman" w:cs="Times New Roman"/>
          <w:color w:val="auto"/>
          <w:kern w:val="0"/>
          <w14:ligatures w14:val="none"/>
        </w:rPr>
        <w:t xml:space="preserve"> Refers to the set of software and languages used to build, test, and maintain the system, ensuring efficient coding, integration, and functionality of both hardware and software components.</w:t>
      </w:r>
    </w:p>
    <w:p w:rsidR="00E25500" w:rsidRDefault="00D41566">
      <w:pPr>
        <w:spacing w:before="100" w:after="0" w:line="480" w:lineRule="auto"/>
        <w:ind w:left="1890" w:firstLine="0"/>
        <w:rPr>
          <w:rFonts w:eastAsia="Times New Roman" w:cs="Times New Roman"/>
          <w:color w:val="auto"/>
          <w:kern w:val="0"/>
          <w14:ligatures w14:val="none"/>
        </w:rPr>
      </w:pPr>
      <w:r>
        <w:rPr>
          <w:rFonts w:eastAsia="Times New Roman" w:cs="Times New Roman"/>
          <w:bCs/>
          <w:color w:val="auto"/>
          <w:kern w:val="0"/>
          <w14:ligatures w14:val="none"/>
        </w:rPr>
        <w:t>Programming Languages:</w:t>
      </w:r>
      <w:r>
        <w:rPr>
          <w:rFonts w:eastAsia="Times New Roman" w:cs="Times New Roman"/>
          <w:color w:val="auto"/>
          <w:kern w:val="0"/>
          <w14:ligatures w14:val="none"/>
        </w:rPr>
        <w:t xml:space="preserve"> C/C++ (for microcontroller programming via Arduino IDE)</w:t>
      </w:r>
    </w:p>
    <w:p w:rsidR="00E25500" w:rsidRDefault="00D41566">
      <w:pPr>
        <w:spacing w:before="100" w:after="0" w:line="480" w:lineRule="auto"/>
        <w:ind w:left="1890" w:firstLine="0"/>
        <w:rPr>
          <w:rFonts w:ascii="Times New Roman" w:eastAsia="Times New Roman" w:hAnsi="Times New Roman" w:cs="Times New Roman"/>
          <w:color w:val="auto"/>
          <w:kern w:val="0"/>
          <w14:ligatures w14:val="none"/>
        </w:rPr>
      </w:pPr>
      <w:r>
        <w:rPr>
          <w:rFonts w:eastAsia="Times New Roman" w:cs="Times New Roman"/>
          <w:bCs/>
          <w:color w:val="auto"/>
          <w:kern w:val="0"/>
          <w14:ligatures w14:val="none"/>
        </w:rPr>
        <w:t>Code Editors:</w:t>
      </w:r>
      <w:r>
        <w:rPr>
          <w:rFonts w:eastAsia="Times New Roman" w:cs="Times New Roman"/>
          <w:color w:val="auto"/>
          <w:kern w:val="0"/>
          <w14:ligatures w14:val="none"/>
        </w:rPr>
        <w:t xml:space="preserve"> Arduino IDE and Android Studio – used for writing, editing, and debugging the application code</w:t>
      </w:r>
    </w:p>
    <w:p w:rsidR="00E25500" w:rsidRDefault="00D41566">
      <w:pPr>
        <w:spacing w:after="0" w:line="480" w:lineRule="auto"/>
        <w:rPr>
          <w:rFonts w:eastAsia="Times New Roman" w:cs="Times New Roman"/>
          <w:b/>
          <w:bCs/>
          <w:color w:val="auto"/>
          <w:kern w:val="0"/>
          <w14:ligatures w14:val="none"/>
        </w:rPr>
      </w:pPr>
      <w:r>
        <w:rPr>
          <w:rFonts w:eastAsia="Times New Roman" w:cs="Times New Roman"/>
          <w:bCs/>
          <w:i/>
          <w:color w:val="auto"/>
          <w:kern w:val="0"/>
          <w14:ligatures w14:val="none"/>
        </w:rPr>
        <w:t>Data Management and Testing.</w:t>
      </w:r>
      <w:r>
        <w:rPr>
          <w:rFonts w:eastAsia="Times New Roman" w:cs="Times New Roman"/>
          <w:b/>
          <w:bCs/>
          <w:color w:val="auto"/>
          <w:kern w:val="0"/>
          <w14:ligatures w14:val="none"/>
        </w:rPr>
        <w:t xml:space="preserve"> </w:t>
      </w:r>
      <w:r>
        <w:t>Refers to the tools and systems used for storing and organizing data, as well as the methods for evaluating and verifying the system’s performance to ensure reliability and accuracy.</w:t>
      </w:r>
    </w:p>
    <w:p w:rsidR="00E25500" w:rsidRDefault="00D41566">
      <w:pPr>
        <w:spacing w:after="0" w:line="480" w:lineRule="auto"/>
        <w:ind w:left="1843" w:firstLine="0"/>
        <w:rPr>
          <w:rFonts w:eastAsia="Times New Roman" w:cs="Times New Roman"/>
          <w:color w:val="auto"/>
          <w:kern w:val="0"/>
          <w14:ligatures w14:val="none"/>
        </w:rPr>
      </w:pPr>
      <w:r>
        <w:rPr>
          <w:rFonts w:eastAsia="Times New Roman" w:cs="Times New Roman"/>
          <w:color w:val="auto"/>
          <w:kern w:val="0"/>
          <w14:ligatures w14:val="none"/>
        </w:rPr>
        <w:t>Database System: Firebase – used to store sensor readings, system logs, and appliance status for historical tracking and analytics</w:t>
      </w:r>
    </w:p>
    <w:p w:rsidR="00E25500" w:rsidRDefault="00D41566">
      <w:pPr>
        <w:spacing w:before="100" w:after="0" w:line="480" w:lineRule="auto"/>
        <w:ind w:left="1843" w:firstLine="0"/>
        <w:rPr>
          <w:rFonts w:eastAsia="Times New Roman" w:cs="Times New Roman"/>
          <w:color w:val="auto"/>
          <w:kern w:val="0"/>
          <w14:ligatures w14:val="none"/>
        </w:rPr>
      </w:pPr>
      <w:r>
        <w:rPr>
          <w:rFonts w:eastAsia="Times New Roman" w:cs="Times New Roman"/>
          <w:color w:val="auto"/>
          <w:kern w:val="0"/>
          <w14:ligatures w14:val="none"/>
        </w:rPr>
        <w:t>Mobile Emulator: Android Studio or a physical Android device – for testing and evaluating the functionality of the mobile application</w:t>
      </w:r>
    </w:p>
    <w:p w:rsidR="00E25500" w:rsidRDefault="00D41566">
      <w:pPr>
        <w:spacing w:after="0" w:line="480" w:lineRule="auto"/>
        <w:ind w:firstLine="720"/>
      </w:pPr>
      <w:r>
        <w:t>These software components are proposed to create a system where teachers can seamlessly manage classroom appliances using a mobile interface supported by a responsive and intelligent backend.</w:t>
      </w:r>
    </w:p>
    <w:p w:rsidR="00E25500" w:rsidRDefault="00D41566">
      <w:pPr>
        <w:spacing w:line="480" w:lineRule="auto"/>
        <w:ind w:firstLine="0"/>
      </w:pPr>
      <w:r>
        <w:rPr>
          <w:b/>
          <w:bCs/>
        </w:rPr>
        <w:lastRenderedPageBreak/>
        <w:t>Software Development Models and Procedures</w:t>
      </w:r>
    </w:p>
    <w:p w:rsidR="00E25500" w:rsidRDefault="00D41566">
      <w:pPr>
        <w:pStyle w:val="NormalWeb"/>
        <w:spacing w:after="0" w:line="480" w:lineRule="auto"/>
        <w:ind w:firstLine="709"/>
        <w:rPr>
          <w:rFonts w:ascii="Cambria" w:hAnsi="Cambria"/>
        </w:rPr>
      </w:pPr>
      <w:r>
        <w:rPr>
          <w:rFonts w:ascii="Cambria" w:hAnsi="Cambria"/>
        </w:rPr>
        <w:t xml:space="preserve">The </w:t>
      </w:r>
      <w:r>
        <w:rPr>
          <w:rStyle w:val="Strong"/>
          <w:rFonts w:ascii="Cambria" w:hAnsi="Cambria"/>
          <w:b w:val="0"/>
        </w:rPr>
        <w:t>Agile model</w:t>
      </w:r>
      <w:r>
        <w:rPr>
          <w:rFonts w:ascii="Cambria" w:hAnsi="Cambria"/>
        </w:rPr>
        <w:t xml:space="preserve"> was adopted to guide the development process of the </w:t>
      </w:r>
      <w:r>
        <w:rPr>
          <w:rStyle w:val="Emphasis"/>
          <w:rFonts w:ascii="Cambria" w:hAnsi="Cambria"/>
          <w:i w:val="0"/>
        </w:rPr>
        <w:t>Edusense: IoT-enabled Smart Classroom Management Application</w:t>
      </w:r>
      <w:r>
        <w:rPr>
          <w:rFonts w:ascii="Cambria" w:hAnsi="Cambria"/>
        </w:rPr>
        <w:t>, offering a flexible and adaptive framework that emphasized iterative collaboration and continuous refinement. Rather than adhering to a rigid linear sequence, the development proceeded through recurrent cycles of planning, design, implementation, testing, deployment, and maintenance, each reinforced by frequent stakeholder and user feedback. This iterative approach enabled early delivery of functional components, experiential classroom evaluation, and prompt refinement to ensure alignment with the needs of teachers and administrators enhancing both usability and educational value. By leveraging continuous improvements through sprint reviews and feedback loops, the process maintained relevance with evolving educational objectives. Studies by Zierock et al. (2024) support the effectiveness of Agile frameworks like Scrum and OKR in educational contexts, noting improvements in collaboration, project outcomes, and learner engagement with caveats regarding resistance to change and the importance of proper training. The Agile framework also addressed critical factors including system requirements, time constraints, and developer training needs, all of which were instrumental in achieving project success.</w:t>
      </w:r>
    </w:p>
    <w:p w:rsidR="00E40640" w:rsidRDefault="00E40640">
      <w:pPr>
        <w:pStyle w:val="NormalWeb"/>
        <w:spacing w:after="0" w:line="240" w:lineRule="auto"/>
        <w:ind w:firstLine="0"/>
        <w:rPr>
          <w:rFonts w:ascii="Cambria" w:hAnsi="Cambria"/>
          <w:b/>
        </w:rPr>
      </w:pPr>
    </w:p>
    <w:p w:rsidR="003A0874" w:rsidRDefault="003A0874">
      <w:pPr>
        <w:pStyle w:val="NormalWeb"/>
        <w:spacing w:after="0" w:line="240" w:lineRule="auto"/>
        <w:ind w:firstLine="0"/>
        <w:rPr>
          <w:rFonts w:ascii="Cambria" w:hAnsi="Cambria"/>
          <w:b/>
        </w:rPr>
      </w:pPr>
    </w:p>
    <w:p w:rsidR="003A0874" w:rsidRDefault="003A0874">
      <w:pPr>
        <w:pStyle w:val="NormalWeb"/>
        <w:spacing w:after="0" w:line="240" w:lineRule="auto"/>
        <w:ind w:firstLine="0"/>
        <w:rPr>
          <w:rFonts w:ascii="Cambria" w:hAnsi="Cambria"/>
          <w:b/>
        </w:rPr>
      </w:pPr>
    </w:p>
    <w:p w:rsidR="003A0874" w:rsidRDefault="003A0874">
      <w:pPr>
        <w:pStyle w:val="NormalWeb"/>
        <w:spacing w:after="0" w:line="240" w:lineRule="auto"/>
        <w:ind w:firstLine="0"/>
        <w:rPr>
          <w:rFonts w:ascii="Cambria" w:hAnsi="Cambria"/>
          <w:b/>
        </w:rPr>
      </w:pPr>
    </w:p>
    <w:p w:rsidR="003A0874" w:rsidRDefault="003A0874">
      <w:pPr>
        <w:pStyle w:val="NormalWeb"/>
        <w:spacing w:after="0" w:line="240" w:lineRule="auto"/>
        <w:ind w:firstLine="0"/>
        <w:rPr>
          <w:rFonts w:ascii="Cambria" w:hAnsi="Cambria"/>
          <w:b/>
        </w:rPr>
      </w:pPr>
    </w:p>
    <w:p w:rsidR="003A0874" w:rsidRDefault="003A0874">
      <w:pPr>
        <w:pStyle w:val="NormalWeb"/>
        <w:spacing w:after="0" w:line="240" w:lineRule="auto"/>
        <w:ind w:firstLine="0"/>
        <w:rPr>
          <w:rFonts w:ascii="Cambria" w:hAnsi="Cambria"/>
          <w:b/>
        </w:rPr>
      </w:pPr>
    </w:p>
    <w:p w:rsidR="003A0874" w:rsidRDefault="003A0874">
      <w:pPr>
        <w:pStyle w:val="NormalWeb"/>
        <w:spacing w:after="0" w:line="240" w:lineRule="auto"/>
        <w:ind w:firstLine="0"/>
        <w:rPr>
          <w:rFonts w:ascii="Cambria" w:hAnsi="Cambria"/>
          <w:b/>
        </w:rPr>
      </w:pPr>
    </w:p>
    <w:p w:rsidR="003A0874" w:rsidRDefault="003A0874">
      <w:pPr>
        <w:pStyle w:val="NormalWeb"/>
        <w:spacing w:after="0" w:line="240" w:lineRule="auto"/>
        <w:ind w:firstLine="0"/>
        <w:rPr>
          <w:rFonts w:ascii="Cambria" w:hAnsi="Cambria"/>
          <w:b/>
        </w:rPr>
      </w:pPr>
    </w:p>
    <w:p w:rsidR="003A0874" w:rsidRDefault="003A0874">
      <w:pPr>
        <w:pStyle w:val="NormalWeb"/>
        <w:spacing w:after="0" w:line="240" w:lineRule="auto"/>
        <w:ind w:firstLine="0"/>
        <w:rPr>
          <w:rFonts w:ascii="Cambria" w:hAnsi="Cambria"/>
          <w:b/>
        </w:rPr>
      </w:pPr>
    </w:p>
    <w:p w:rsidR="00E25500" w:rsidRDefault="00D41566">
      <w:pPr>
        <w:pStyle w:val="NormalWeb"/>
        <w:spacing w:after="0" w:line="240" w:lineRule="auto"/>
        <w:ind w:firstLine="0"/>
        <w:rPr>
          <w:rFonts w:ascii="Cambria" w:hAnsi="Cambria"/>
          <w:b/>
        </w:rPr>
      </w:pPr>
      <w:r>
        <w:rPr>
          <w:rFonts w:ascii="Cambria" w:hAnsi="Cambria"/>
          <w:b/>
        </w:rPr>
        <w:lastRenderedPageBreak/>
        <w:t>Figure 4.</w:t>
      </w:r>
    </w:p>
    <w:p w:rsidR="00E25500" w:rsidRDefault="00D41566">
      <w:pPr>
        <w:spacing w:after="0" w:line="240" w:lineRule="auto"/>
        <w:ind w:firstLine="0"/>
      </w:pPr>
      <w:r>
        <w:t>Agile Model</w:t>
      </w:r>
    </w:p>
    <w:p w:rsidR="00E25500" w:rsidRDefault="00D41566">
      <w:pPr>
        <w:spacing w:after="0" w:line="240" w:lineRule="auto"/>
        <w:ind w:firstLine="0"/>
      </w:pPr>
      <w:r w:rsidRPr="00D41566">
        <w:rPr>
          <w:noProof/>
          <w14:ligatures w14:val="none"/>
        </w:rPr>
        <mc:AlternateContent>
          <mc:Choice Requires="wpg">
            <w:drawing>
              <wp:anchor distT="0" distB="0" distL="114300" distR="114300" simplePos="0" relativeHeight="251674624" behindDoc="0" locked="0" layoutInCell="1" allowOverlap="1" wp14:anchorId="3B99C3C3" wp14:editId="14F7E449">
                <wp:simplePos x="0" y="0"/>
                <wp:positionH relativeFrom="column">
                  <wp:posOffset>83807</wp:posOffset>
                </wp:positionH>
                <wp:positionV relativeFrom="paragraph">
                  <wp:posOffset>96417</wp:posOffset>
                </wp:positionV>
                <wp:extent cx="5355590" cy="3575685"/>
                <wp:effectExtent l="0" t="0" r="0" b="5715"/>
                <wp:wrapNone/>
                <wp:docPr id="14" name="Group 14"/>
                <wp:cNvGraphicFramePr/>
                <a:graphic xmlns:a="http://schemas.openxmlformats.org/drawingml/2006/main">
                  <a:graphicData uri="http://schemas.microsoft.com/office/word/2010/wordprocessingGroup">
                    <wpg:wgp>
                      <wpg:cNvGrpSpPr/>
                      <wpg:grpSpPr>
                        <a:xfrm>
                          <a:off x="0" y="0"/>
                          <a:ext cx="5355590" cy="3575685"/>
                          <a:chOff x="0" y="0"/>
                          <a:chExt cx="5355590" cy="3575685"/>
                        </a:xfrm>
                      </wpg:grpSpPr>
                      <wpg:grpSp>
                        <wpg:cNvPr id="25" name="Group 25"/>
                        <wpg:cNvGrpSpPr/>
                        <wpg:grpSpPr>
                          <a:xfrm>
                            <a:off x="0" y="0"/>
                            <a:ext cx="5355590" cy="3575685"/>
                            <a:chOff x="572329" y="0"/>
                            <a:chExt cx="4362061" cy="3083560"/>
                          </a:xfrm>
                        </wpg:grpSpPr>
                        <wps:wsp>
                          <wps:cNvPr id="28" name="Oval 28"/>
                          <wps:cNvSpPr/>
                          <wps:spPr>
                            <a:xfrm>
                              <a:off x="2693963" y="956603"/>
                              <a:ext cx="1069144" cy="1019907"/>
                            </a:xfrm>
                            <a:prstGeom prst="ellipse">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9" name="Picture 40"/>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bwMode="auto">
                            <a:xfrm>
                              <a:off x="572329" y="0"/>
                              <a:ext cx="4362061" cy="3083560"/>
                            </a:xfrm>
                            <a:prstGeom prst="rect">
                              <a:avLst/>
                            </a:prstGeom>
                            <a:noFill/>
                            <a:ln>
                              <a:noFill/>
                            </a:ln>
                          </pic:spPr>
                        </pic:pic>
                      </wpg:grpSp>
                      <wps:wsp>
                        <wps:cNvPr id="30" name="Text Box 2"/>
                        <wps:cNvSpPr txBox="1">
                          <a:spLocks noChangeArrowheads="1"/>
                        </wps:cNvSpPr>
                        <wps:spPr bwMode="auto">
                          <a:xfrm>
                            <a:off x="1175657" y="2710543"/>
                            <a:ext cx="808264" cy="350702"/>
                          </a:xfrm>
                          <a:prstGeom prst="rect">
                            <a:avLst/>
                          </a:prstGeom>
                          <a:noFill/>
                          <a:ln w="9525">
                            <a:noFill/>
                            <a:miter lim="800000"/>
                            <a:headEnd/>
                            <a:tailEnd/>
                          </a:ln>
                        </wps:spPr>
                        <wps:txbx>
                          <w:txbxContent>
                            <w:p w:rsidR="00CA055F" w:rsidRPr="00B73DEF" w:rsidRDefault="00CA055F" w:rsidP="00D41566">
                              <w:pPr>
                                <w:ind w:firstLine="0"/>
                                <w:jc w:val="left"/>
                                <w:rPr>
                                  <w:sz w:val="36"/>
                                  <w:szCs w:val="36"/>
                                  <w:lang w:val="en-US"/>
                                </w:rPr>
                              </w:pPr>
                              <w:r w:rsidRPr="00B73DEF">
                                <w:rPr>
                                  <w:sz w:val="36"/>
                                  <w:szCs w:val="36"/>
                                  <w:lang w:val="en-US"/>
                                </w:rPr>
                                <w:t>Plan</w:t>
                              </w:r>
                            </w:p>
                          </w:txbxContent>
                        </wps:txbx>
                        <wps:bodyPr rot="0" vert="horz" wrap="square" lIns="91440" tIns="45720" rIns="91440" bIns="45720" anchor="t" anchorCtr="0">
                          <a:noAutofit/>
                        </wps:bodyPr>
                      </wps:wsp>
                      <wps:wsp>
                        <wps:cNvPr id="31" name="Text Box 2"/>
                        <wps:cNvSpPr txBox="1">
                          <a:spLocks noChangeArrowheads="1"/>
                        </wps:cNvSpPr>
                        <wps:spPr bwMode="auto">
                          <a:xfrm rot="18744488">
                            <a:off x="2530929" y="2220685"/>
                            <a:ext cx="1320165" cy="363855"/>
                          </a:xfrm>
                          <a:prstGeom prst="rect">
                            <a:avLst/>
                          </a:prstGeom>
                          <a:noFill/>
                          <a:ln w="9525">
                            <a:noFill/>
                            <a:miter lim="800000"/>
                            <a:headEnd/>
                            <a:tailEnd/>
                          </a:ln>
                        </wps:spPr>
                        <wps:txbx>
                          <w:txbxContent>
                            <w:p w:rsidR="00CA055F" w:rsidRPr="00A00957" w:rsidRDefault="00CA055F" w:rsidP="00D41566">
                              <w:pPr>
                                <w:ind w:firstLine="0"/>
                                <w:jc w:val="left"/>
                                <w:rPr>
                                  <w:color w:val="000000" w:themeColor="text1"/>
                                  <w:sz w:val="44"/>
                                  <w:szCs w:val="4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00957">
                                <w:rPr>
                                  <w:color w:val="000000" w:themeColor="text1"/>
                                  <w:sz w:val="52"/>
                                  <w:szCs w:val="5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Design</w:t>
                              </w:r>
                            </w:p>
                          </w:txbxContent>
                        </wps:txbx>
                        <wps:bodyPr rot="0" spcFirstLastPara="1" vert="horz" wrap="square" lIns="91440" tIns="45720" rIns="91440" bIns="45720" numCol="1" anchor="t" anchorCtr="0">
                          <a:prstTxWarp prst="textArchDown">
                            <a:avLst>
                              <a:gd name="adj" fmla="val 2006005"/>
                            </a:avLst>
                          </a:prstTxWarp>
                          <a:noAutofit/>
                          <a:scene3d>
                            <a:camera prst="orthographicFront">
                              <a:rot lat="0" lon="0" rev="0"/>
                            </a:camera>
                            <a:lightRig rig="threePt" dir="t"/>
                          </a:scene3d>
                        </wps:bodyPr>
                      </wps:wsp>
                      <wps:wsp>
                        <wps:cNvPr id="32" name="Text Box 2"/>
                        <wps:cNvSpPr txBox="1">
                          <a:spLocks noChangeArrowheads="1"/>
                        </wps:cNvSpPr>
                        <wps:spPr bwMode="auto">
                          <a:xfrm rot="7042493">
                            <a:off x="469446" y="1089933"/>
                            <a:ext cx="1793240" cy="381635"/>
                          </a:xfrm>
                          <a:prstGeom prst="rect">
                            <a:avLst/>
                          </a:prstGeom>
                          <a:noFill/>
                          <a:ln w="9525">
                            <a:noFill/>
                            <a:miter lim="800000"/>
                            <a:headEnd/>
                            <a:tailEnd/>
                          </a:ln>
                        </wps:spPr>
                        <wps:txbx>
                          <w:txbxContent>
                            <w:p w:rsidR="00CA055F" w:rsidRPr="00A00957" w:rsidRDefault="00CA055F" w:rsidP="00D41566">
                              <w:pPr>
                                <w:ind w:firstLine="0"/>
                                <w:jc w:val="center"/>
                                <w:rPr>
                                  <w:sz w:val="52"/>
                                  <w:szCs w:val="52"/>
                                  <w:lang w:val="en-US"/>
                                </w:rPr>
                              </w:pPr>
                              <w:r w:rsidRPr="00A00957">
                                <w:rPr>
                                  <w:sz w:val="52"/>
                                  <w:szCs w:val="52"/>
                                  <w:lang w:val="en-US"/>
                                </w:rPr>
                                <w:t>Test</w:t>
                              </w:r>
                            </w:p>
                          </w:txbxContent>
                        </wps:txbx>
                        <wps:bodyPr rot="0" spcFirstLastPara="1" vert="horz" wrap="square" lIns="91440" tIns="45720" rIns="91440" bIns="45720" numCol="1" anchor="t" anchorCtr="0">
                          <a:prstTxWarp prst="textArchDown">
                            <a:avLst>
                              <a:gd name="adj" fmla="val 132904"/>
                            </a:avLst>
                          </a:prstTxWarp>
                          <a:noAutofit/>
                        </wps:bodyPr>
                      </wps:wsp>
                      <wps:wsp>
                        <wps:cNvPr id="33" name="Text Box 2"/>
                        <wps:cNvSpPr txBox="1">
                          <a:spLocks noChangeArrowheads="1"/>
                        </wps:cNvSpPr>
                        <wps:spPr bwMode="auto">
                          <a:xfrm rot="13136679">
                            <a:off x="2212521" y="881743"/>
                            <a:ext cx="1832610" cy="499745"/>
                          </a:xfrm>
                          <a:prstGeom prst="rect">
                            <a:avLst/>
                          </a:prstGeom>
                          <a:noFill/>
                          <a:ln w="9525">
                            <a:noFill/>
                            <a:miter lim="800000"/>
                            <a:headEnd/>
                            <a:tailEnd/>
                          </a:ln>
                        </wps:spPr>
                        <wps:txbx>
                          <w:txbxContent>
                            <w:p w:rsidR="00CA055F" w:rsidRPr="00A00957" w:rsidRDefault="00CA055F" w:rsidP="00D41566">
                              <w:pPr>
                                <w:ind w:firstLine="0"/>
                                <w:jc w:val="center"/>
                                <w:rPr>
                                  <w:sz w:val="52"/>
                                  <w:szCs w:val="52"/>
                                  <w:lang w:val="en-US"/>
                                </w:rPr>
                              </w:pPr>
                              <w:r w:rsidRPr="00A00957">
                                <w:rPr>
                                  <w:sz w:val="52"/>
                                  <w:szCs w:val="52"/>
                                  <w:lang w:val="en-US"/>
                                </w:rPr>
                                <w:t>Develop</w:t>
                              </w:r>
                            </w:p>
                          </w:txbxContent>
                        </wps:txbx>
                        <wps:bodyPr rot="0" spcFirstLastPara="1" vert="horz" wrap="square" lIns="91440" tIns="45720" rIns="91440" bIns="45720" numCol="1" anchor="t" anchorCtr="0">
                          <a:prstTxWarp prst="textArchDown">
                            <a:avLst>
                              <a:gd name="adj" fmla="val 895989"/>
                            </a:avLst>
                          </a:prstTxWarp>
                          <a:noAutofit/>
                        </wps:bodyPr>
                      </wps:wsp>
                      <wps:wsp>
                        <wps:cNvPr id="34" name="Text Box 2"/>
                        <wps:cNvSpPr txBox="1">
                          <a:spLocks noChangeArrowheads="1"/>
                        </wps:cNvSpPr>
                        <wps:spPr bwMode="auto">
                          <a:xfrm>
                            <a:off x="3347357" y="2653393"/>
                            <a:ext cx="1664970" cy="399415"/>
                          </a:xfrm>
                          <a:prstGeom prst="rect">
                            <a:avLst/>
                          </a:prstGeom>
                          <a:noFill/>
                          <a:ln w="9525">
                            <a:noFill/>
                            <a:miter lim="800000"/>
                            <a:headEnd/>
                            <a:tailEnd/>
                          </a:ln>
                        </wps:spPr>
                        <wps:txbx>
                          <w:txbxContent>
                            <w:p w:rsidR="00CA055F" w:rsidRPr="00B73DEF" w:rsidRDefault="00CA055F" w:rsidP="00D41566">
                              <w:pPr>
                                <w:ind w:firstLine="0"/>
                                <w:jc w:val="left"/>
                                <w:rPr>
                                  <w:sz w:val="36"/>
                                  <w:szCs w:val="36"/>
                                  <w:lang w:val="en-US"/>
                                </w:rPr>
                              </w:pPr>
                              <w:r>
                                <w:rPr>
                                  <w:sz w:val="36"/>
                                  <w:szCs w:val="36"/>
                                  <w:lang w:val="en-US"/>
                                </w:rPr>
                                <w:t>Maintenance</w:t>
                              </w:r>
                            </w:p>
                          </w:txbxContent>
                        </wps:txbx>
                        <wps:bodyPr rot="0" vert="horz" wrap="square" lIns="91440" tIns="45720" rIns="91440" bIns="45720" anchor="t" anchorCtr="0">
                          <a:noAutofit/>
                        </wps:bodyPr>
                      </wps:wsp>
                      <wps:wsp>
                        <wps:cNvPr id="35" name="Text Box 2"/>
                        <wps:cNvSpPr txBox="1">
                          <a:spLocks noChangeArrowheads="1"/>
                        </wps:cNvSpPr>
                        <wps:spPr bwMode="auto">
                          <a:xfrm rot="3416117">
                            <a:off x="702128" y="2122714"/>
                            <a:ext cx="1449705" cy="363855"/>
                          </a:xfrm>
                          <a:prstGeom prst="rect">
                            <a:avLst/>
                          </a:prstGeom>
                          <a:noFill/>
                          <a:ln w="9525">
                            <a:noFill/>
                            <a:miter lim="800000"/>
                            <a:headEnd/>
                            <a:tailEnd/>
                          </a:ln>
                        </wps:spPr>
                        <wps:txbx>
                          <w:txbxContent>
                            <w:p w:rsidR="00CA055F" w:rsidRPr="00DE553D" w:rsidRDefault="00CA055F" w:rsidP="00D41566">
                              <w:pPr>
                                <w:rPr>
                                  <w:sz w:val="52"/>
                                  <w:szCs w:val="52"/>
                                  <w:lang w:val="en-US"/>
                                </w:rPr>
                              </w:pPr>
                              <w:r w:rsidRPr="00DE553D">
                                <w:rPr>
                                  <w:sz w:val="52"/>
                                  <w:szCs w:val="52"/>
                                  <w:lang w:val="en-US"/>
                                </w:rPr>
                                <w:t>Deploy</w:t>
                              </w:r>
                            </w:p>
                          </w:txbxContent>
                        </wps:txbx>
                        <wps:bodyPr rot="0" spcFirstLastPara="1" vert="horz" wrap="square" lIns="91440" tIns="45720" rIns="91440" bIns="45720" numCol="1" anchor="t" anchorCtr="0">
                          <a:prstTxWarp prst="textArchDown">
                            <a:avLst>
                              <a:gd name="adj" fmla="val 507686"/>
                            </a:avLst>
                          </a:prstTxWarp>
                          <a:noAutofit/>
                        </wps:bodyPr>
                      </wps:wsp>
                    </wpg:wgp>
                  </a:graphicData>
                </a:graphic>
              </wp:anchor>
            </w:drawing>
          </mc:Choice>
          <mc:Fallback>
            <w:pict>
              <v:group w14:anchorId="3B99C3C3" id="Group 14" o:spid="_x0000_s1026" style="position:absolute;left:0;text-align:left;margin-left:6.6pt;margin-top:7.6pt;width:421.7pt;height:281.55pt;z-index:251674624" coordsize="53555,357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">
                <v:group id="Group 25" o:spid="_x0000_s1027" style="position:absolute;width:53555;height:35756" coordorigin="5723" coordsize="43620,30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oval id="Oval 28" o:spid="_x0000_s1028" style="position:absolute;left:26939;top:9566;width:10692;height:101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" fillcolor="window" strokecolor="window" strokeweight="1pt">
                    <v:stroke joinstyle="miter"/>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0" o:spid="_x0000_s1029" type="#_x0000_t75" style="position:absolute;left:5723;width:43620;height:308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">
                    <v:imagedata r:id="rId15" o:title=""/>
                    <v:path arrowok="t"/>
                  </v:shape>
                </v:group>
                <v:shapetype id="_x0000_t202" coordsize="21600,21600" o:spt="202" path="m,l,21600r21600,l21600,xe">
                  <v:stroke joinstyle="miter"/>
                  <v:path gradientshapeok="t" o:connecttype="rect"/>
                </v:shapetype>
                <v:shape id="Text Box 2" o:spid="_x0000_s1030" type="#_x0000_t202" style="position:absolute;left:11756;top:27105;width:8083;height:3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rsidR="00CA055F" w:rsidRPr="00B73DEF" w:rsidRDefault="00CA055F" w:rsidP="00D41566">
                        <w:pPr>
                          <w:ind w:firstLine="0"/>
                          <w:jc w:val="left"/>
                          <w:rPr>
                            <w:sz w:val="36"/>
                            <w:szCs w:val="36"/>
                            <w:lang w:val="en-US"/>
                          </w:rPr>
                        </w:pPr>
                        <w:r w:rsidRPr="00B73DEF">
                          <w:rPr>
                            <w:sz w:val="36"/>
                            <w:szCs w:val="36"/>
                            <w:lang w:val="en-US"/>
                          </w:rPr>
                          <w:t>Plan</w:t>
                        </w:r>
                      </w:p>
                    </w:txbxContent>
                  </v:textbox>
                </v:shape>
                <v:shape id="Text Box 2" o:spid="_x0000_s1031" type="#_x0000_t202" style="position:absolute;left:25309;top:22206;width:13201;height:3639;rotation:-311898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" filled="f" stroked="f">
                  <v:textbox>
                    <w:txbxContent>
                      <w:p w:rsidR="00CA055F" w:rsidRPr="00A00957" w:rsidRDefault="00CA055F" w:rsidP="00D41566">
                        <w:pPr>
                          <w:ind w:firstLine="0"/>
                          <w:jc w:val="left"/>
                          <w:rPr>
                            <w:color w:val="000000" w:themeColor="text1"/>
                            <w:sz w:val="44"/>
                            <w:szCs w:val="4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00957">
                          <w:rPr>
                            <w:color w:val="000000" w:themeColor="text1"/>
                            <w:sz w:val="52"/>
                            <w:szCs w:val="5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Design</w:t>
                        </w:r>
                      </w:p>
                    </w:txbxContent>
                  </v:textbox>
                </v:shape>
                <v:shape id="Text Box 2" o:spid="_x0000_s1032" type="#_x0000_t202" style="position:absolute;left:4694;top:10899;width:17932;height:3816;rotation:7692280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" filled="f" stroked="f">
                  <v:textbox>
                    <w:txbxContent>
                      <w:p w:rsidR="00CA055F" w:rsidRPr="00A00957" w:rsidRDefault="00CA055F" w:rsidP="00D41566">
                        <w:pPr>
                          <w:ind w:firstLine="0"/>
                          <w:jc w:val="center"/>
                          <w:rPr>
                            <w:sz w:val="52"/>
                            <w:szCs w:val="52"/>
                            <w:lang w:val="en-US"/>
                          </w:rPr>
                        </w:pPr>
                        <w:r w:rsidRPr="00A00957">
                          <w:rPr>
                            <w:sz w:val="52"/>
                            <w:szCs w:val="52"/>
                            <w:lang w:val="en-US"/>
                          </w:rPr>
                          <w:t>Test</w:t>
                        </w:r>
                      </w:p>
                    </w:txbxContent>
                  </v:textbox>
                </v:shape>
                <v:shape id="Text Box 2" o:spid="_x0000_s1033" type="#_x0000_t202" style="position:absolute;left:22125;top:8817;width:18326;height:4997;rotation:-924420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" filled="f" stroked="f">
                  <v:textbox>
                    <w:txbxContent>
                      <w:p w:rsidR="00CA055F" w:rsidRPr="00A00957" w:rsidRDefault="00CA055F" w:rsidP="00D41566">
                        <w:pPr>
                          <w:ind w:firstLine="0"/>
                          <w:jc w:val="center"/>
                          <w:rPr>
                            <w:sz w:val="52"/>
                            <w:szCs w:val="52"/>
                            <w:lang w:val="en-US"/>
                          </w:rPr>
                        </w:pPr>
                        <w:r w:rsidRPr="00A00957">
                          <w:rPr>
                            <w:sz w:val="52"/>
                            <w:szCs w:val="52"/>
                            <w:lang w:val="en-US"/>
                          </w:rPr>
                          <w:t>Develop</w:t>
                        </w:r>
                      </w:p>
                    </w:txbxContent>
                  </v:textbox>
                </v:shape>
                <v:shape id="Text Box 2" o:spid="_x0000_s1034" type="#_x0000_t202" style="position:absolute;left:33473;top:26533;width:16650;height:3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rsidR="00CA055F" w:rsidRPr="00B73DEF" w:rsidRDefault="00CA055F" w:rsidP="00D41566">
                        <w:pPr>
                          <w:ind w:firstLine="0"/>
                          <w:jc w:val="left"/>
                          <w:rPr>
                            <w:sz w:val="36"/>
                            <w:szCs w:val="36"/>
                            <w:lang w:val="en-US"/>
                          </w:rPr>
                        </w:pPr>
                        <w:r>
                          <w:rPr>
                            <w:sz w:val="36"/>
                            <w:szCs w:val="36"/>
                            <w:lang w:val="en-US"/>
                          </w:rPr>
                          <w:t>Maintenance</w:t>
                        </w:r>
                      </w:p>
                    </w:txbxContent>
                  </v:textbox>
                </v:shape>
                <v:shape id="Text Box 2" o:spid="_x0000_s1035" type="#_x0000_t202" style="position:absolute;left:7021;top:21226;width:14497;height:3639;rotation:373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" filled="f" stroked="f">
                  <v:textbox>
                    <w:txbxContent>
                      <w:p w:rsidR="00CA055F" w:rsidRPr="00DE553D" w:rsidRDefault="00CA055F" w:rsidP="00D41566">
                        <w:pPr>
                          <w:rPr>
                            <w:sz w:val="52"/>
                            <w:szCs w:val="52"/>
                            <w:lang w:val="en-US"/>
                          </w:rPr>
                        </w:pPr>
                        <w:r w:rsidRPr="00DE553D">
                          <w:rPr>
                            <w:sz w:val="52"/>
                            <w:szCs w:val="52"/>
                            <w:lang w:val="en-US"/>
                          </w:rPr>
                          <w:t>Deploy</w:t>
                        </w:r>
                      </w:p>
                    </w:txbxContent>
                  </v:textbox>
                </v:shape>
              </v:group>
            </w:pict>
          </mc:Fallback>
        </mc:AlternateContent>
      </w:r>
    </w:p>
    <w:p w:rsidR="00E25500" w:rsidRDefault="00E25500">
      <w:pPr>
        <w:spacing w:after="0" w:line="24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D41566" w:rsidRDefault="00D41566">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40640" w:rsidRDefault="00E40640">
      <w:pPr>
        <w:spacing w:after="0" w:line="480" w:lineRule="auto"/>
        <w:ind w:firstLine="0"/>
        <w:rPr>
          <w:rStyle w:val="Strong"/>
          <w:bCs w:val="0"/>
          <w:color w:val="000000" w:themeColor="text1"/>
        </w:rPr>
      </w:pPr>
    </w:p>
    <w:p w:rsidR="00E40640" w:rsidRDefault="00D41566" w:rsidP="00E40640">
      <w:pPr>
        <w:spacing w:after="0" w:line="480" w:lineRule="auto"/>
        <w:ind w:firstLine="720"/>
        <w:rPr>
          <w:rStyle w:val="Strong"/>
          <w:b w:val="0"/>
          <w:bCs w:val="0"/>
          <w:color w:val="000000" w:themeColor="text1"/>
        </w:rPr>
      </w:pPr>
      <w:r>
        <w:rPr>
          <w:rStyle w:val="Strong"/>
          <w:bCs w:val="0"/>
          <w:color w:val="000000" w:themeColor="text1"/>
        </w:rPr>
        <w:t>Plan (Requirements Gathering and Backlog Creation).</w:t>
      </w:r>
      <w:r>
        <w:rPr>
          <w:rStyle w:val="Strong"/>
          <w:b w:val="0"/>
          <w:bCs w:val="0"/>
          <w:color w:val="000000" w:themeColor="text1"/>
        </w:rPr>
        <w:t xml:space="preserve"> F</w:t>
      </w:r>
      <w:r>
        <w:rPr>
          <w:rStyle w:val="Strong"/>
          <w:b w:val="0"/>
          <w:bCs w:val="0"/>
          <w:color w:val="000000" w:themeColor="text1"/>
          <w:lang w:val="en-US"/>
        </w:rPr>
        <w:t>or</w:t>
      </w:r>
      <w:r>
        <w:rPr>
          <w:rStyle w:val="Strong"/>
          <w:b w:val="0"/>
          <w:bCs w:val="0"/>
          <w:color w:val="000000" w:themeColor="text1"/>
        </w:rPr>
        <w:t xml:space="preserve"> planning phase in the Agile model, we will observe research and review existing systems, problems, or IoT hardware related to our project. From these, we will identify what is lacking or what has not been included in previous projects, then combine these insights to build a better solution. We will also collaborate with stakeholders about our project, analyze the problems that need to be solved, and begin gathering the necessary materials, equipment, and tools to develop it.</w:t>
      </w:r>
    </w:p>
    <w:p w:rsidR="00E25500" w:rsidRDefault="00D41566" w:rsidP="00E40640">
      <w:pPr>
        <w:spacing w:after="0" w:line="480" w:lineRule="auto"/>
        <w:ind w:firstLine="720"/>
      </w:pPr>
      <w:r>
        <w:rPr>
          <w:rStyle w:val="Strong"/>
          <w:bCs w:val="0"/>
          <w:color w:val="000000" w:themeColor="text1"/>
        </w:rPr>
        <w:t>Design</w:t>
      </w:r>
      <w:r>
        <w:rPr>
          <w:rStyle w:val="Strong"/>
          <w:b w:val="0"/>
          <w:bCs w:val="0"/>
          <w:color w:val="000000" w:themeColor="text1"/>
        </w:rPr>
        <w:t xml:space="preserve"> </w:t>
      </w:r>
      <w:r>
        <w:rPr>
          <w:rStyle w:val="Strong"/>
          <w:bCs w:val="0"/>
          <w:color w:val="000000" w:themeColor="text1"/>
        </w:rPr>
        <w:t>(Sprint Planning and System Design)</w:t>
      </w:r>
      <w:r>
        <w:rPr>
          <w:color w:val="000000" w:themeColor="text1"/>
        </w:rPr>
        <w:t xml:space="preserve">. </w:t>
      </w:r>
      <w:r>
        <w:rPr>
          <w:color w:val="000000" w:themeColor="text1"/>
          <w:lang w:val="en-US"/>
        </w:rPr>
        <w:t>In</w:t>
      </w:r>
      <w:r>
        <w:t xml:space="preserve"> the design phase, we will visit the room of our stakeholder where the system will be implemented to ensure that the project aligns with the actual environment. From this, we will create suitable and compatible architecture diagrams to make the system feasible, efficient, and </w:t>
      </w:r>
      <w:r>
        <w:lastRenderedPageBreak/>
        <w:t xml:space="preserve">properly structured. Using the Agile model, we will also apply tools such as the Fishbone </w:t>
      </w:r>
      <w:r w:rsidR="00AF798E">
        <w:t xml:space="preserve">Diagram, Data Flow Diagram, </w:t>
      </w:r>
      <w:r>
        <w:t>Use Case Diagram</w:t>
      </w:r>
      <w:r w:rsidR="00AF798E">
        <w:t xml:space="preserve"> and Electrical Wiring Layout</w:t>
      </w:r>
      <w:r>
        <w:t xml:space="preserve"> to address the required requirements. In addition, we will design the user interface (UI) and user experience (UX) based on the stakeholder’s preferences, ensuring that the interface and dashboard meet their needs and expectations.</w:t>
      </w:r>
    </w:p>
    <w:p w:rsidR="00AF798E" w:rsidRDefault="00AF798E" w:rsidP="00AF798E">
      <w:pPr>
        <w:spacing w:after="0" w:line="240" w:lineRule="auto"/>
        <w:ind w:firstLine="0"/>
        <w:rPr>
          <w:b/>
        </w:rPr>
      </w:pPr>
      <w:r>
        <w:rPr>
          <w:b/>
        </w:rPr>
        <w:t>Figure 2.</w:t>
      </w:r>
    </w:p>
    <w:p w:rsidR="00AF798E" w:rsidRDefault="00AF798E" w:rsidP="00AF798E">
      <w:pPr>
        <w:spacing w:after="0" w:line="240" w:lineRule="auto"/>
        <w:ind w:firstLine="0"/>
      </w:pPr>
      <w:r>
        <w:t>Use Case Diagram</w:t>
      </w:r>
    </w:p>
    <w:p w:rsidR="00AF798E" w:rsidRDefault="00AF798E" w:rsidP="00AF798E">
      <w:pPr>
        <w:spacing w:line="480" w:lineRule="auto"/>
      </w:pPr>
      <w:r>
        <w:rPr>
          <w:noProof/>
          <w14:ligatures w14:val="none"/>
        </w:rPr>
        <mc:AlternateContent>
          <mc:Choice Requires="wpg">
            <w:drawing>
              <wp:anchor distT="0" distB="0" distL="114300" distR="114300" simplePos="0" relativeHeight="251680768" behindDoc="0" locked="0" layoutInCell="1" allowOverlap="1" wp14:anchorId="557C324D" wp14:editId="18A2A20C">
                <wp:simplePos x="0" y="0"/>
                <wp:positionH relativeFrom="column">
                  <wp:posOffset>119974</wp:posOffset>
                </wp:positionH>
                <wp:positionV relativeFrom="paragraph">
                  <wp:posOffset>159871</wp:posOffset>
                </wp:positionV>
                <wp:extent cx="5271796" cy="4515424"/>
                <wp:effectExtent l="0" t="0" r="24130" b="19050"/>
                <wp:wrapNone/>
                <wp:docPr id="10" name="Group 10"/>
                <wp:cNvGraphicFramePr/>
                <a:graphic xmlns:a="http://schemas.openxmlformats.org/drawingml/2006/main">
                  <a:graphicData uri="http://schemas.microsoft.com/office/word/2010/wordprocessingGroup">
                    <wpg:wgp>
                      <wpg:cNvGrpSpPr/>
                      <wpg:grpSpPr>
                        <a:xfrm>
                          <a:off x="0" y="0"/>
                          <a:ext cx="5271796" cy="4515424"/>
                          <a:chOff x="0" y="0"/>
                          <a:chExt cx="5761134" cy="4515424"/>
                        </a:xfrm>
                      </wpg:grpSpPr>
                      <wps:wsp>
                        <wps:cNvPr id="12" name="Text Box 2"/>
                        <wps:cNvSpPr txBox="1">
                          <a:spLocks noChangeArrowheads="1"/>
                        </wps:cNvSpPr>
                        <wps:spPr bwMode="auto">
                          <a:xfrm>
                            <a:off x="302455" y="1287194"/>
                            <a:ext cx="590550" cy="274320"/>
                          </a:xfrm>
                          <a:prstGeom prst="rect">
                            <a:avLst/>
                          </a:prstGeom>
                          <a:noFill/>
                          <a:ln w="9525">
                            <a:noFill/>
                            <a:miter lim="800000"/>
                          </a:ln>
                        </wps:spPr>
                        <wps:txbx>
                          <w:txbxContent>
                            <w:p w:rsidR="00CA055F" w:rsidRDefault="00CA055F" w:rsidP="00AF798E">
                              <w:pPr>
                                <w:ind w:firstLine="0"/>
                                <w:rPr>
                                  <w:b/>
                                </w:rPr>
                              </w:pPr>
                              <w:r>
                                <w:rPr>
                                  <w:b/>
                                </w:rPr>
                                <w:t>User</w:t>
                              </w:r>
                            </w:p>
                          </w:txbxContent>
                        </wps:txbx>
                        <wps:bodyPr rot="0" vert="horz" wrap="square" lIns="91440" tIns="45720" rIns="91440" bIns="45720" anchor="t" anchorCtr="0">
                          <a:noAutofit/>
                        </wps:bodyPr>
                      </wps:wsp>
                      <wpg:grpSp>
                        <wpg:cNvPr id="36" name="Group 36"/>
                        <wpg:cNvGrpSpPr/>
                        <wpg:grpSpPr>
                          <a:xfrm>
                            <a:off x="0" y="0"/>
                            <a:ext cx="5761134" cy="4515424"/>
                            <a:chOff x="0" y="0"/>
                            <a:chExt cx="5761134" cy="4515424"/>
                          </a:xfrm>
                        </wpg:grpSpPr>
                        <wpg:grpSp>
                          <wpg:cNvPr id="37" name="Group 77"/>
                          <wpg:cNvGrpSpPr/>
                          <wpg:grpSpPr>
                            <a:xfrm>
                              <a:off x="56271" y="0"/>
                              <a:ext cx="5704863" cy="4515424"/>
                              <a:chOff x="0" y="0"/>
                              <a:chExt cx="5704863" cy="4515424"/>
                            </a:xfrm>
                          </wpg:grpSpPr>
                          <wps:wsp>
                            <wps:cNvPr id="38" name="Connector: Elbow 27"/>
                            <wps:cNvCnPr/>
                            <wps:spPr>
                              <a:xfrm flipV="1">
                                <a:off x="1104900" y="681566"/>
                                <a:ext cx="2421890" cy="205740"/>
                              </a:xfrm>
                              <a:prstGeom prst="bentConnector3">
                                <a:avLst>
                                  <a:gd name="adj1" fmla="val 83505"/>
                                </a:avLst>
                              </a:prstGeom>
                              <a:ln>
                                <a:tailEnd type="triangle"/>
                              </a:ln>
                            </wps:spPr>
                            <wps:style>
                              <a:lnRef idx="3">
                                <a:schemeClr val="dk1"/>
                              </a:lnRef>
                              <a:fillRef idx="0">
                                <a:schemeClr val="dk1"/>
                              </a:fillRef>
                              <a:effectRef idx="2">
                                <a:schemeClr val="dk1"/>
                              </a:effectRef>
                              <a:fontRef idx="minor">
                                <a:schemeClr val="tx1"/>
                              </a:fontRef>
                            </wps:style>
                            <wps:bodyPr/>
                          </wps:wsp>
                          <wpg:grpSp>
                            <wpg:cNvPr id="39" name="Group 76"/>
                            <wpg:cNvGrpSpPr/>
                            <wpg:grpSpPr>
                              <a:xfrm>
                                <a:off x="0" y="0"/>
                                <a:ext cx="5704863" cy="4515424"/>
                                <a:chOff x="0" y="0"/>
                                <a:chExt cx="5704863" cy="4515424"/>
                              </a:xfrm>
                            </wpg:grpSpPr>
                            <wps:wsp>
                              <wps:cNvPr id="40" name="Connector: Elbow 29"/>
                              <wps:cNvCnPr/>
                              <wps:spPr>
                                <a:xfrm flipV="1">
                                  <a:off x="1090246" y="3712699"/>
                                  <a:ext cx="2482850" cy="171450"/>
                                </a:xfrm>
                                <a:prstGeom prst="bentConnector3">
                                  <a:avLst>
                                    <a:gd name="adj1" fmla="val 49770"/>
                                  </a:avLst>
                                </a:prstGeom>
                                <a:ln>
                                  <a:tailEnd type="triangle"/>
                                </a:ln>
                              </wps:spPr>
                              <wps:style>
                                <a:lnRef idx="3">
                                  <a:schemeClr val="accent2"/>
                                </a:lnRef>
                                <a:fillRef idx="0">
                                  <a:schemeClr val="accent2"/>
                                </a:fillRef>
                                <a:effectRef idx="2">
                                  <a:schemeClr val="accent2"/>
                                </a:effectRef>
                                <a:fontRef idx="minor">
                                  <a:schemeClr val="tx1"/>
                                </a:fontRef>
                              </wps:style>
                              <wps:bodyPr/>
                            </wps:wsp>
                            <wpg:grpSp>
                              <wpg:cNvPr id="41" name="Group 75"/>
                              <wpg:cNvGrpSpPr/>
                              <wpg:grpSpPr>
                                <a:xfrm>
                                  <a:off x="0" y="0"/>
                                  <a:ext cx="5704863" cy="4515424"/>
                                  <a:chOff x="0" y="0"/>
                                  <a:chExt cx="5704863" cy="4515424"/>
                                </a:xfrm>
                              </wpg:grpSpPr>
                              <wpg:grpSp>
                                <wpg:cNvPr id="42" name="Group 74"/>
                                <wpg:cNvGrpSpPr/>
                                <wpg:grpSpPr>
                                  <a:xfrm>
                                    <a:off x="7034" y="0"/>
                                    <a:ext cx="5697829" cy="4515424"/>
                                    <a:chOff x="0" y="0"/>
                                    <a:chExt cx="5697829" cy="4515424"/>
                                  </a:xfrm>
                                </wpg:grpSpPr>
                                <wps:wsp>
                                  <wps:cNvPr id="43" name="Rectangle: Rounded Corners 12"/>
                                  <wps:cNvSpPr/>
                                  <wps:spPr>
                                    <a:xfrm>
                                      <a:off x="3699803" y="0"/>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CA055F" w:rsidRDefault="00CA055F" w:rsidP="003A0874">
                                        <w:pPr>
                                          <w:ind w:firstLine="0"/>
                                          <w:jc w:val="center"/>
                                          <w:rPr>
                                            <w:b/>
                                            <w:bCs/>
                                            <w:sz w:val="18"/>
                                            <w:szCs w:val="18"/>
                                          </w:rPr>
                                        </w:pPr>
                                        <w:r>
                                          <w:rPr>
                                            <w:b/>
                                            <w:bCs/>
                                            <w:sz w:val="18"/>
                                            <w:szCs w:val="18"/>
                                          </w:rPr>
                                          <w:t>Turn ON/OFF Lights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4" name="Rectangle: Rounded Corners 12"/>
                                  <wps:cNvSpPr/>
                                  <wps:spPr>
                                    <a:xfrm>
                                      <a:off x="3713870" y="541607"/>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CA055F" w:rsidRDefault="00CA055F" w:rsidP="003A0874">
                                        <w:pPr>
                                          <w:ind w:firstLine="0"/>
                                          <w:jc w:val="center"/>
                                          <w:rPr>
                                            <w:b/>
                                            <w:bCs/>
                                            <w:sz w:val="18"/>
                                            <w:szCs w:val="18"/>
                                          </w:rPr>
                                        </w:pPr>
                                        <w:r>
                                          <w:rPr>
                                            <w:b/>
                                            <w:bCs/>
                                            <w:sz w:val="18"/>
                                            <w:szCs w:val="18"/>
                                          </w:rPr>
                                          <w:t>Turn ON/OFF Fans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 name="Rectangle: Rounded Corners 12"/>
                                  <wps:cNvSpPr/>
                                  <wps:spPr>
                                    <a:xfrm>
                                      <a:off x="3699785" y="1083075"/>
                                      <a:ext cx="1990623"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CA055F" w:rsidRPr="003A0874" w:rsidRDefault="00CA055F" w:rsidP="003A0874">
                                        <w:pPr>
                                          <w:ind w:firstLine="0"/>
                                          <w:jc w:val="center"/>
                                          <w:rPr>
                                            <w:b/>
                                            <w:bCs/>
                                            <w:lang w:val="en-US"/>
                                          </w:rPr>
                                        </w:pPr>
                                        <w:r>
                                          <w:rPr>
                                            <w:b/>
                                            <w:bCs/>
                                            <w:sz w:val="18"/>
                                            <w:szCs w:val="18"/>
                                            <w:lang w:val="en-US"/>
                                          </w:rPr>
                                          <w:t>Turn ON/OFF Smart TV</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 name="Rectangle: Rounded Corners 12"/>
                                  <wps:cNvSpPr/>
                                  <wps:spPr>
                                    <a:xfrm>
                                      <a:off x="3706822" y="1807680"/>
                                      <a:ext cx="1949352" cy="633064"/>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CA055F" w:rsidRDefault="00CA055F" w:rsidP="00AF798E">
                                        <w:pPr>
                                          <w:ind w:firstLine="0"/>
                                          <w:jc w:val="center"/>
                                          <w:rPr>
                                            <w:b/>
                                            <w:bCs/>
                                            <w:sz w:val="18"/>
                                            <w:szCs w:val="18"/>
                                          </w:rPr>
                                        </w:pPr>
                                        <w:r>
                                          <w:rPr>
                                            <w:b/>
                                            <w:bCs/>
                                            <w:sz w:val="18"/>
                                            <w:szCs w:val="18"/>
                                          </w:rPr>
                                          <w:t>View Real-Time Appliance Status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 name="Rectangle: Rounded Corners 12"/>
                                  <wps:cNvSpPr/>
                                  <wps:spPr>
                                    <a:xfrm>
                                      <a:off x="3734972" y="2764302"/>
                                      <a:ext cx="1948815"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CA055F" w:rsidRDefault="00CA055F" w:rsidP="00AF798E">
                                        <w:pPr>
                                          <w:ind w:firstLine="0"/>
                                          <w:jc w:val="center"/>
                                          <w:rPr>
                                            <w:b/>
                                            <w:bCs/>
                                            <w:sz w:val="18"/>
                                            <w:szCs w:val="18"/>
                                          </w:rPr>
                                        </w:pPr>
                                        <w:r>
                                          <w:rPr>
                                            <w:b/>
                                            <w:bCs/>
                                            <w:sz w:val="18"/>
                                            <w:szCs w:val="18"/>
                                          </w:rPr>
                                          <w:t>Set Automation Rules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8" name="Rectangle: Rounded Corners 12"/>
                                  <wps:cNvSpPr/>
                                  <wps:spPr>
                                    <a:xfrm>
                                      <a:off x="3741621" y="3327010"/>
                                      <a:ext cx="1948815" cy="547827"/>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CA055F" w:rsidRDefault="00CA055F" w:rsidP="00AF798E">
                                        <w:pPr>
                                          <w:ind w:firstLine="0"/>
                                          <w:jc w:val="center"/>
                                          <w:rPr>
                                            <w:b/>
                                            <w:bCs/>
                                            <w:sz w:val="18"/>
                                            <w:szCs w:val="18"/>
                                          </w:rPr>
                                        </w:pPr>
                                        <w:r>
                                          <w:rPr>
                                            <w:b/>
                                            <w:bCs/>
                                            <w:sz w:val="18"/>
                                            <w:szCs w:val="18"/>
                                          </w:rPr>
                                          <w:t>Override Automation Manually</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 name="Rectangle: Rounded Corners 12"/>
                                  <wps:cNvSpPr/>
                                  <wps:spPr>
                                    <a:xfrm>
                                      <a:off x="3748477" y="3944978"/>
                                      <a:ext cx="1949352" cy="570446"/>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CA055F" w:rsidRPr="003A0874" w:rsidRDefault="00CA055F" w:rsidP="00AF798E">
                                        <w:pPr>
                                          <w:ind w:firstLine="0"/>
                                          <w:jc w:val="center"/>
                                          <w:rPr>
                                            <w:b/>
                                            <w:bCs/>
                                            <w:sz w:val="18"/>
                                            <w:szCs w:val="18"/>
                                            <w:lang w:val="en-US"/>
                                          </w:rPr>
                                        </w:pPr>
                                        <w:r>
                                          <w:rPr>
                                            <w:b/>
                                            <w:bCs/>
                                            <w:sz w:val="18"/>
                                            <w:szCs w:val="18"/>
                                            <w:lang w:val="en-US"/>
                                          </w:rPr>
                                          <w:t>Turn ON/OFF Water Dispenser</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 name="Connector: Elbow 27"/>
                                  <wps:cNvCnPr/>
                                  <wps:spPr>
                                    <a:xfrm flipV="1">
                                      <a:off x="1090246" y="118403"/>
                                      <a:ext cx="2400300" cy="565150"/>
                                    </a:xfrm>
                                    <a:prstGeom prst="bentConnector3">
                                      <a:avLst>
                                        <a:gd name="adj1" fmla="val 77449"/>
                                      </a:avLst>
                                    </a:prstGeom>
                                    <a:ln>
                                      <a:tailEnd type="triangle"/>
                                    </a:ln>
                                  </wps:spPr>
                                  <wps:style>
                                    <a:lnRef idx="3">
                                      <a:schemeClr val="dk1"/>
                                    </a:lnRef>
                                    <a:fillRef idx="0">
                                      <a:schemeClr val="dk1"/>
                                    </a:fillRef>
                                    <a:effectRef idx="2">
                                      <a:schemeClr val="dk1"/>
                                    </a:effectRef>
                                    <a:fontRef idx="minor">
                                      <a:schemeClr val="tx1"/>
                                    </a:fontRef>
                                  </wps:style>
                                  <wps:bodyPr/>
                                </wps:wsp>
                                <wps:wsp>
                                  <wps:cNvPr id="51" name="Connector: Elbow 27"/>
                                  <wps:cNvCnPr/>
                                  <wps:spPr>
                                    <a:xfrm>
                                      <a:off x="1097280" y="1055077"/>
                                      <a:ext cx="2415540" cy="158750"/>
                                    </a:xfrm>
                                    <a:prstGeom prst="bentConnector3">
                                      <a:avLst>
                                        <a:gd name="adj1" fmla="val 90335"/>
                                      </a:avLst>
                                    </a:prstGeom>
                                    <a:ln>
                                      <a:tailEnd type="triangle"/>
                                    </a:ln>
                                  </wps:spPr>
                                  <wps:style>
                                    <a:lnRef idx="3">
                                      <a:schemeClr val="dk1"/>
                                    </a:lnRef>
                                    <a:fillRef idx="0">
                                      <a:schemeClr val="dk1"/>
                                    </a:fillRef>
                                    <a:effectRef idx="2">
                                      <a:schemeClr val="dk1"/>
                                    </a:effectRef>
                                    <a:fontRef idx="minor">
                                      <a:schemeClr val="tx1"/>
                                    </a:fontRef>
                                  </wps:style>
                                  <wps:bodyPr/>
                                </wps:wsp>
                                <wps:wsp>
                                  <wps:cNvPr id="52" name="Connector: Elbow 27"/>
                                  <wps:cNvCnPr/>
                                  <wps:spPr>
                                    <a:xfrm>
                                      <a:off x="1097280" y="1223890"/>
                                      <a:ext cx="2442845" cy="704850"/>
                                    </a:xfrm>
                                    <a:prstGeom prst="bentConnector3">
                                      <a:avLst>
                                        <a:gd name="adj1" fmla="val 83405"/>
                                      </a:avLst>
                                    </a:prstGeom>
                                    <a:ln>
                                      <a:tailEnd type="triangle"/>
                                    </a:ln>
                                  </wps:spPr>
                                  <wps:style>
                                    <a:lnRef idx="3">
                                      <a:schemeClr val="dk1"/>
                                    </a:lnRef>
                                    <a:fillRef idx="0">
                                      <a:schemeClr val="dk1"/>
                                    </a:fillRef>
                                    <a:effectRef idx="2">
                                      <a:schemeClr val="dk1"/>
                                    </a:effectRef>
                                    <a:fontRef idx="minor">
                                      <a:schemeClr val="tx1"/>
                                    </a:fontRef>
                                  </wps:style>
                                  <wps:bodyPr/>
                                </wps:wsp>
                                <wps:wsp>
                                  <wps:cNvPr id="53" name="Connector: Elbow 27"/>
                                  <wps:cNvCnPr/>
                                  <wps:spPr>
                                    <a:xfrm>
                                      <a:off x="1090246" y="1392702"/>
                                      <a:ext cx="2489200" cy="1454150"/>
                                    </a:xfrm>
                                    <a:prstGeom prst="bentConnector3">
                                      <a:avLst>
                                        <a:gd name="adj1" fmla="val 78501"/>
                                      </a:avLst>
                                    </a:prstGeom>
                                    <a:ln>
                                      <a:tailEnd type="triangle"/>
                                    </a:ln>
                                  </wps:spPr>
                                  <wps:style>
                                    <a:lnRef idx="3">
                                      <a:schemeClr val="dk1"/>
                                    </a:lnRef>
                                    <a:fillRef idx="0">
                                      <a:schemeClr val="dk1"/>
                                    </a:fillRef>
                                    <a:effectRef idx="2">
                                      <a:schemeClr val="dk1"/>
                                    </a:effectRef>
                                    <a:fontRef idx="minor">
                                      <a:schemeClr val="tx1"/>
                                    </a:fontRef>
                                  </wps:style>
                                  <wps:bodyPr/>
                                </wps:wsp>
                                <wps:wsp>
                                  <wps:cNvPr id="54" name="Connector: Elbow 27"/>
                                  <wps:cNvCnPr/>
                                  <wps:spPr>
                                    <a:xfrm>
                                      <a:off x="1097280" y="1589650"/>
                                      <a:ext cx="2473325" cy="1927225"/>
                                    </a:xfrm>
                                    <a:prstGeom prst="bentConnector3">
                                      <a:avLst>
                                        <a:gd name="adj1" fmla="val 73331"/>
                                      </a:avLst>
                                    </a:prstGeom>
                                    <a:ln>
                                      <a:tailEnd type="triangle"/>
                                    </a:ln>
                                  </wps:spPr>
                                  <wps:style>
                                    <a:lnRef idx="3">
                                      <a:schemeClr val="dk1"/>
                                    </a:lnRef>
                                    <a:fillRef idx="0">
                                      <a:schemeClr val="dk1"/>
                                    </a:fillRef>
                                    <a:effectRef idx="2">
                                      <a:schemeClr val="dk1"/>
                                    </a:effectRef>
                                    <a:fontRef idx="minor">
                                      <a:schemeClr val="tx1"/>
                                    </a:fontRef>
                                  </wps:style>
                                  <wps:bodyPr/>
                                </wps:wsp>
                                <wps:wsp>
                                  <wps:cNvPr id="55" name="Connector: Elbow 27"/>
                                  <wps:cNvCnPr/>
                                  <wps:spPr>
                                    <a:xfrm>
                                      <a:off x="1097280" y="1512277"/>
                                      <a:ext cx="2449195" cy="2520950"/>
                                    </a:xfrm>
                                    <a:prstGeom prst="bentConnector3">
                                      <a:avLst>
                                        <a:gd name="adj1" fmla="val 65360"/>
                                      </a:avLst>
                                    </a:prstGeom>
                                    <a:ln>
                                      <a:tailEnd type="triangle"/>
                                    </a:ln>
                                  </wps:spPr>
                                  <wps:style>
                                    <a:lnRef idx="3">
                                      <a:schemeClr val="dk1"/>
                                    </a:lnRef>
                                    <a:fillRef idx="0">
                                      <a:schemeClr val="dk1"/>
                                    </a:fillRef>
                                    <a:effectRef idx="2">
                                      <a:schemeClr val="dk1"/>
                                    </a:effectRef>
                                    <a:fontRef idx="minor">
                                      <a:schemeClr val="tx1"/>
                                    </a:fontRef>
                                  </wps:style>
                                  <wps:bodyPr/>
                                </wps:wsp>
                                <wps:wsp>
                                  <wps:cNvPr id="56" name="Rectangle 28"/>
                                  <wps:cNvSpPr/>
                                  <wps:spPr>
                                    <a:xfrm>
                                      <a:off x="7033" y="260253"/>
                                      <a:ext cx="1086338" cy="140677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7" name="Connector: Elbow 29"/>
                                  <wps:cNvCnPr/>
                                  <wps:spPr>
                                    <a:xfrm flipV="1">
                                      <a:off x="1080138" y="308317"/>
                                      <a:ext cx="2400300" cy="2376805"/>
                                    </a:xfrm>
                                    <a:prstGeom prst="bentConnector3">
                                      <a:avLst>
                                        <a:gd name="adj1" fmla="val 14289"/>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58" name="Rectangle 28"/>
                                  <wps:cNvSpPr/>
                                  <wps:spPr>
                                    <a:xfrm>
                                      <a:off x="0" y="2672862"/>
                                      <a:ext cx="1086338" cy="1406770"/>
                                    </a:xfrm>
                                    <a:prstGeom prst="rect">
                                      <a:avLst/>
                                    </a:prstGeom>
                                    <a:noFill/>
                                    <a:ln>
                                      <a:solidFill>
                                        <a:schemeClr val="accent2"/>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9" name="Connector: Elbow 29"/>
                                  <wps:cNvCnPr/>
                                  <wps:spPr>
                                    <a:xfrm flipV="1">
                                      <a:off x="1083212" y="807720"/>
                                      <a:ext cx="2463800" cy="1993900"/>
                                    </a:xfrm>
                                    <a:prstGeom prst="bentConnector3">
                                      <a:avLst>
                                        <a:gd name="adj1" fmla="val 21473"/>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60" name="Connector: Elbow 29"/>
                                  <wps:cNvCnPr/>
                                  <wps:spPr>
                                    <a:xfrm flipV="1">
                                      <a:off x="1090246" y="1335259"/>
                                      <a:ext cx="2482850" cy="1553845"/>
                                    </a:xfrm>
                                    <a:prstGeom prst="bentConnector3">
                                      <a:avLst>
                                        <a:gd name="adj1" fmla="val 30395"/>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61" name="Connector: Elbow 29"/>
                                  <wps:cNvCnPr/>
                                  <wps:spPr>
                                    <a:xfrm flipV="1">
                                      <a:off x="1104313" y="2080847"/>
                                      <a:ext cx="2430145" cy="1231900"/>
                                    </a:xfrm>
                                    <a:prstGeom prst="bentConnector3">
                                      <a:avLst>
                                        <a:gd name="adj1" fmla="val 36736"/>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62" name="Connector: Elbow 29"/>
                                  <wps:cNvCnPr/>
                                  <wps:spPr>
                                    <a:xfrm flipV="1">
                                      <a:off x="1097280" y="3023382"/>
                                      <a:ext cx="2425700" cy="654050"/>
                                    </a:xfrm>
                                    <a:prstGeom prst="bentConnector3">
                                      <a:avLst>
                                        <a:gd name="adj1" fmla="val 43258"/>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63" name="Connector: Elbow 29"/>
                                  <wps:cNvCnPr/>
                                  <wps:spPr>
                                    <a:xfrm>
                                      <a:off x="1080137" y="4044462"/>
                                      <a:ext cx="2442845" cy="177800"/>
                                    </a:xfrm>
                                    <a:prstGeom prst="bentConnector3">
                                      <a:avLst>
                                        <a:gd name="adj1" fmla="val 57555"/>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1644639296" name="Arrow: Down 32"/>
                                  <wps:cNvSpPr/>
                                  <wps:spPr>
                                    <a:xfrm>
                                      <a:off x="481232" y="1941342"/>
                                      <a:ext cx="69850" cy="488950"/>
                                    </a:xfrm>
                                    <a:prstGeom prst="downArrow">
                                      <a:avLst>
                                        <a:gd name="adj1" fmla="val 8060"/>
                                        <a:gd name="adj2" fmla="val 20965"/>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pic:pic xmlns:pic="http://schemas.openxmlformats.org/drawingml/2006/picture">
                                <pic:nvPicPr>
                                  <pic:cNvPr id="1644639297" name="Graphic 10" descr="Male profile with solid fill"/>
                                  <pic:cNvPicPr>
                                    <a:picLocks noChangeAspect="1"/>
                                  </pic:cNvPicPr>
                                </pic:nvPicPr>
                                <pic:blipFill>
                                  <a:blip r:embed="rId16">
                                    <a:extLst>
                                      <a:ext uri="{96DAC541-7B7A-43D3-8B79-37D633B846F1}">
                                        <asvg:svgBlip xmlns="" xmlns:o="urn:schemas-microsoft-com:office:office" xmlns:v="urn:schemas-microsoft-com:vml" xmlns:w="http://schemas.openxmlformats.org/wordprocessingml/2006/main" xmlns:w10="urn:schemas-microsoft-com:office:word" xmlns:wpsCustomData="http://www.wps.cn/officeDocument/2013/wpsCustomData" xmlns:asvg="http://schemas.microsoft.com/office/drawing/2016/SVG/main" r:embed="rId17"/>
                                      </a:ext>
                                    </a:extLst>
                                  </a:blip>
                                  <a:stretch>
                                    <a:fillRect/>
                                  </a:stretch>
                                </pic:blipFill>
                                <pic:spPr>
                                  <a:xfrm>
                                    <a:off x="0" y="281354"/>
                                    <a:ext cx="1047115" cy="1172210"/>
                                  </a:xfrm>
                                  <a:prstGeom prst="rect">
                                    <a:avLst/>
                                  </a:prstGeom>
                                </pic:spPr>
                              </pic:pic>
                              <pic:pic xmlns:pic="http://schemas.openxmlformats.org/drawingml/2006/picture">
                                <pic:nvPicPr>
                                  <pic:cNvPr id="1644639298" name="Graphic 13" descr="Computer with solid fill"/>
                                  <pic:cNvPicPr>
                                    <a:picLocks noChangeAspect="1"/>
                                  </pic:cNvPicPr>
                                </pic:nvPicPr>
                                <pic:blipFill>
                                  <a:blip r:embed="rId18">
                                    <a:extLst>
                                      <a:ext uri="{96DAC541-7B7A-43D3-8B79-37D633B846F1}">
                                        <asvg:svgBlip xmlns="" xmlns:o="urn:schemas-microsoft-com:office:office" xmlns:v="urn:schemas-microsoft-com:vml" xmlns:w="http://schemas.openxmlformats.org/wordprocessingml/2006/main" xmlns:w10="urn:schemas-microsoft-com:office:word" xmlns:wpsCustomData="http://www.wps.cn/officeDocument/2013/wpsCustomData" xmlns:asvg="http://schemas.microsoft.com/office/drawing/2016/SVG/main" r:embed="rId19"/>
                                      </a:ext>
                                    </a:extLst>
                                  </a:blip>
                                  <a:stretch>
                                    <a:fillRect/>
                                  </a:stretch>
                                </pic:blipFill>
                                <pic:spPr>
                                  <a:xfrm>
                                    <a:off x="49237" y="2982351"/>
                                    <a:ext cx="1000125" cy="914400"/>
                                  </a:xfrm>
                                  <a:prstGeom prst="rect">
                                    <a:avLst/>
                                  </a:prstGeom>
                                </pic:spPr>
                              </pic:pic>
                            </wpg:grpSp>
                          </wpg:grpSp>
                        </wpg:grpSp>
                        <wps:wsp>
                          <wps:cNvPr id="1644639299" name="Text Box 2"/>
                          <wps:cNvSpPr txBox="1">
                            <a:spLocks noChangeArrowheads="1"/>
                          </wps:cNvSpPr>
                          <wps:spPr bwMode="auto">
                            <a:xfrm>
                              <a:off x="0" y="3727938"/>
                              <a:ext cx="1301115" cy="365125"/>
                            </a:xfrm>
                            <a:prstGeom prst="rect">
                              <a:avLst/>
                            </a:prstGeom>
                            <a:noFill/>
                            <a:ln w="9525">
                              <a:noFill/>
                              <a:miter lim="800000"/>
                            </a:ln>
                          </wps:spPr>
                          <wps:txbx>
                            <w:txbxContent>
                              <w:p w:rsidR="00CA055F" w:rsidRDefault="00CA055F" w:rsidP="00AF798E">
                                <w:pPr>
                                  <w:ind w:firstLine="0"/>
                                  <w:rPr>
                                    <w:b/>
                                    <w:sz w:val="18"/>
                                    <w:szCs w:val="18"/>
                                    <w:lang w:val="en-US"/>
                                  </w:rPr>
                                </w:pPr>
                                <w:r>
                                  <w:rPr>
                                    <w:b/>
                                    <w:sz w:val="18"/>
                                    <w:szCs w:val="18"/>
                                    <w:lang w:val="en-US"/>
                                  </w:rPr>
                                  <w:t>System Controller</w:t>
                                </w:r>
                              </w:p>
                            </w:txbxContent>
                          </wps:txbx>
                          <wps:bodyPr rot="0" vert="horz" wrap="square" lIns="91440" tIns="45720" rIns="91440" bIns="45720" anchor="t" anchorCtr="0">
                            <a:noAutofit/>
                          </wps:bodyPr>
                        </wps:wsp>
                      </wpg:grpSp>
                    </wpg:wgp>
                  </a:graphicData>
                </a:graphic>
                <wp14:sizeRelH relativeFrom="margin">
                  <wp14:pctWidth>0</wp14:pctWidth>
                </wp14:sizeRelH>
              </wp:anchor>
            </w:drawing>
          </mc:Choice>
          <mc:Fallback>
            <w:pict>
              <v:group w14:anchorId="557C324D" id="Group 10" o:spid="_x0000_s1036" style="position:absolute;left:0;text-align:left;margin-left:9.45pt;margin-top:12.6pt;width:415.1pt;height:355.55pt;z-index:251680768;mso-width-relative:margin" coordsize="57611,451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">
                <v:shape id="Text Box 2" o:spid="_x0000_s1037" type="#_x0000_t202" style="position:absolute;left:3024;top:12871;width:5906;height:2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rsidR="00CA055F" w:rsidRDefault="00CA055F" w:rsidP="00AF798E">
                        <w:pPr>
                          <w:ind w:firstLine="0"/>
                          <w:rPr>
                            <w:b/>
                          </w:rPr>
                        </w:pPr>
                        <w:r>
                          <w:rPr>
                            <w:b/>
                          </w:rPr>
                          <w:t>User</w:t>
                        </w:r>
                      </w:p>
                    </w:txbxContent>
                  </v:textbox>
                </v:shape>
                <v:group id="Group 36" o:spid="_x0000_s1038" style="position:absolute;width:57611;height:45154" coordsize="57611,45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group id="Group 77" o:spid="_x0000_s1039" style="position:absolute;left:562;width:57049;height:45154" coordsize="57048,45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7" o:spid="_x0000_s1040" type="#_x0000_t34" style="position:absolute;left:11049;top:6815;width:24218;height:205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" adj="18037" strokecolor="black [3200]" strokeweight="1.5pt">
                      <v:stroke endarrow="block"/>
                    </v:shape>
                    <v:group id="Group 76" o:spid="_x0000_s1041" style="position:absolute;width:57048;height:45154" coordsize="57048,45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Connector: Elbow 29" o:spid="_x0000_s1042" type="#_x0000_t34" style="position:absolute;left:10902;top:37126;width:24828;height:171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" adj="10750" strokecolor="#ed7d31 [3205]" strokeweight="1.5pt">
                        <v:stroke endarrow="block"/>
                      </v:shape>
                      <v:group id="Group 75" o:spid="_x0000_s1043" style="position:absolute;width:57048;height:45154" coordsize="57048,45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group id="Group 74" o:spid="_x0000_s1044" style="position:absolute;left:70;width:56978;height:45154" coordsize="56978,45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roundrect id="_x0000_s1045" style="position:absolute;left:36998;width:19493;height:414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" fillcolor="#4472c4 [3204]" strokecolor="#09101d [484]" strokeweight="1pt">
                            <v:stroke joinstyle="miter"/>
                            <v:textbox>
                              <w:txbxContent>
                                <w:p w:rsidR="00CA055F" w:rsidRDefault="00CA055F" w:rsidP="003A0874">
                                  <w:pPr>
                                    <w:ind w:firstLine="0"/>
                                    <w:jc w:val="center"/>
                                    <w:rPr>
                                      <w:b/>
                                      <w:bCs/>
                                      <w:sz w:val="18"/>
                                      <w:szCs w:val="18"/>
                                    </w:rPr>
                                  </w:pPr>
                                  <w:r>
                                    <w:rPr>
                                      <w:b/>
                                      <w:bCs/>
                                      <w:sz w:val="18"/>
                                      <w:szCs w:val="18"/>
                                    </w:rPr>
                                    <w:t>Turn ON/OFF Lights</w:t>
                                  </w:r>
                                </w:p>
                              </w:txbxContent>
                            </v:textbox>
                          </v:roundrect>
                          <v:roundrect id="_x0000_s1046" style="position:absolute;left:37138;top:5416;width:19494;height:414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" fillcolor="#4472c4 [3204]" strokecolor="#09101d [484]" strokeweight="1pt">
                            <v:stroke joinstyle="miter"/>
                            <v:textbox>
                              <w:txbxContent>
                                <w:p w:rsidR="00CA055F" w:rsidRDefault="00CA055F" w:rsidP="003A0874">
                                  <w:pPr>
                                    <w:ind w:firstLine="0"/>
                                    <w:jc w:val="center"/>
                                    <w:rPr>
                                      <w:b/>
                                      <w:bCs/>
                                      <w:sz w:val="18"/>
                                      <w:szCs w:val="18"/>
                                    </w:rPr>
                                  </w:pPr>
                                  <w:r>
                                    <w:rPr>
                                      <w:b/>
                                      <w:bCs/>
                                      <w:sz w:val="18"/>
                                      <w:szCs w:val="18"/>
                                    </w:rPr>
                                    <w:t>Turn ON/OFF Fans</w:t>
                                  </w:r>
                                </w:p>
                              </w:txbxContent>
                            </v:textbox>
                          </v:roundrect>
                          <v:roundrect id="_x0000_s1047" style="position:absolute;left:36997;top:10830;width:19907;height:414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" fillcolor="#4472c4 [3204]" strokecolor="#09101d [484]" strokeweight="1pt">
                            <v:stroke joinstyle="miter"/>
                            <v:textbox>
                              <w:txbxContent>
                                <w:p w:rsidR="00CA055F" w:rsidRPr="003A0874" w:rsidRDefault="00CA055F" w:rsidP="003A0874">
                                  <w:pPr>
                                    <w:ind w:firstLine="0"/>
                                    <w:jc w:val="center"/>
                                    <w:rPr>
                                      <w:b/>
                                      <w:bCs/>
                                      <w:lang w:val="en-US"/>
                                    </w:rPr>
                                  </w:pPr>
                                  <w:r>
                                    <w:rPr>
                                      <w:b/>
                                      <w:bCs/>
                                      <w:sz w:val="18"/>
                                      <w:szCs w:val="18"/>
                                      <w:lang w:val="en-US"/>
                                    </w:rPr>
                                    <w:t>Turn ON/OFF Smart TV</w:t>
                                  </w:r>
                                </w:p>
                              </w:txbxContent>
                            </v:textbox>
                          </v:roundrect>
                          <v:roundrect id="_x0000_s1048" style="position:absolute;left:37068;top:18076;width:19493;height:633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" fillcolor="#4472c4 [3204]" strokecolor="#09101d [484]" strokeweight="1pt">
                            <v:stroke joinstyle="miter"/>
                            <v:textbox>
                              <w:txbxContent>
                                <w:p w:rsidR="00CA055F" w:rsidRDefault="00CA055F" w:rsidP="00AF798E">
                                  <w:pPr>
                                    <w:ind w:firstLine="0"/>
                                    <w:jc w:val="center"/>
                                    <w:rPr>
                                      <w:b/>
                                      <w:bCs/>
                                      <w:sz w:val="18"/>
                                      <w:szCs w:val="18"/>
                                    </w:rPr>
                                  </w:pPr>
                                  <w:r>
                                    <w:rPr>
                                      <w:b/>
                                      <w:bCs/>
                                      <w:sz w:val="18"/>
                                      <w:szCs w:val="18"/>
                                    </w:rPr>
                                    <w:t>View Real-Time Appliance Status</w:t>
                                  </w:r>
                                </w:p>
                              </w:txbxContent>
                            </v:textbox>
                          </v:roundrect>
                          <v:roundrect id="_x0000_s1049" style="position:absolute;left:37349;top:27643;width:19488;height:414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" fillcolor="#4472c4 [3204]" strokecolor="#09101d [484]" strokeweight="1pt">
                            <v:stroke joinstyle="miter"/>
                            <v:textbox>
                              <w:txbxContent>
                                <w:p w:rsidR="00CA055F" w:rsidRDefault="00CA055F" w:rsidP="00AF798E">
                                  <w:pPr>
                                    <w:ind w:firstLine="0"/>
                                    <w:jc w:val="center"/>
                                    <w:rPr>
                                      <w:b/>
                                      <w:bCs/>
                                      <w:sz w:val="18"/>
                                      <w:szCs w:val="18"/>
                                    </w:rPr>
                                  </w:pPr>
                                  <w:r>
                                    <w:rPr>
                                      <w:b/>
                                      <w:bCs/>
                                      <w:sz w:val="18"/>
                                      <w:szCs w:val="18"/>
                                    </w:rPr>
                                    <w:t>Set Automation Rules</w:t>
                                  </w:r>
                                </w:p>
                              </w:txbxContent>
                            </v:textbox>
                          </v:roundrect>
                          <v:roundrect id="_x0000_s1050" style="position:absolute;left:37416;top:33270;width:19488;height:547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" fillcolor="#4472c4 [3204]" strokecolor="#09101d [484]" strokeweight="1pt">
                            <v:stroke joinstyle="miter"/>
                            <v:textbox>
                              <w:txbxContent>
                                <w:p w:rsidR="00CA055F" w:rsidRDefault="00CA055F" w:rsidP="00AF798E">
                                  <w:pPr>
                                    <w:ind w:firstLine="0"/>
                                    <w:jc w:val="center"/>
                                    <w:rPr>
                                      <w:b/>
                                      <w:bCs/>
                                      <w:sz w:val="18"/>
                                      <w:szCs w:val="18"/>
                                    </w:rPr>
                                  </w:pPr>
                                  <w:r>
                                    <w:rPr>
                                      <w:b/>
                                      <w:bCs/>
                                      <w:sz w:val="18"/>
                                      <w:szCs w:val="18"/>
                                    </w:rPr>
                                    <w:t>Override Automation Manually</w:t>
                                  </w:r>
                                </w:p>
                              </w:txbxContent>
                            </v:textbox>
                          </v:roundrect>
                          <v:roundrect id="_x0000_s1051" style="position:absolute;left:37484;top:39449;width:19494;height:570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" fillcolor="#4472c4 [3204]" strokecolor="#09101d [484]" strokeweight="1pt">
                            <v:stroke joinstyle="miter"/>
                            <v:textbox>
                              <w:txbxContent>
                                <w:p w:rsidR="00CA055F" w:rsidRPr="003A0874" w:rsidRDefault="00CA055F" w:rsidP="00AF798E">
                                  <w:pPr>
                                    <w:ind w:firstLine="0"/>
                                    <w:jc w:val="center"/>
                                    <w:rPr>
                                      <w:b/>
                                      <w:bCs/>
                                      <w:sz w:val="18"/>
                                      <w:szCs w:val="18"/>
                                      <w:lang w:val="en-US"/>
                                    </w:rPr>
                                  </w:pPr>
                                  <w:r>
                                    <w:rPr>
                                      <w:b/>
                                      <w:bCs/>
                                      <w:sz w:val="18"/>
                                      <w:szCs w:val="18"/>
                                      <w:lang w:val="en-US"/>
                                    </w:rPr>
                                    <w:t>Turn ON/OFF Water Dispenser</w:t>
                                  </w:r>
                                </w:p>
                              </w:txbxContent>
                            </v:textbox>
                          </v:roundrect>
                          <v:shape id="Connector: Elbow 27" o:spid="_x0000_s1052" type="#_x0000_t34" style="position:absolute;left:10902;top:1184;width:24003;height:565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" adj="16729" strokecolor="black [3200]" strokeweight="1.5pt">
                            <v:stroke endarrow="block"/>
                          </v:shape>
                          <v:shape id="Connector: Elbow 27" o:spid="_x0000_s1053" type="#_x0000_t34" style="position:absolute;left:10972;top:10550;width:24156;height:158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" adj="19512" strokecolor="black [3200]" strokeweight="1.5pt">
                            <v:stroke endarrow="block"/>
                          </v:shape>
                          <v:shape id="Connector: Elbow 27" o:spid="_x0000_s1054" type="#_x0000_t34" style="position:absolute;left:10972;top:12238;width:24429;height:7049;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" adj="18015" strokecolor="black [3200]" strokeweight="1.5pt">
                            <v:stroke endarrow="block"/>
                          </v:shape>
                          <v:shape id="Connector: Elbow 27" o:spid="_x0000_s1055" type="#_x0000_t34" style="position:absolute;left:10902;top:13927;width:24892;height:1454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" adj="16956" strokecolor="black [3200]" strokeweight="1.5pt">
                            <v:stroke endarrow="block"/>
                          </v:shape>
                          <v:shape id="Connector: Elbow 27" o:spid="_x0000_s1056" type="#_x0000_t34" style="position:absolute;left:10972;top:15896;width:24734;height:1927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" adj="15839" strokecolor="black [3200]" strokeweight="1.5pt">
                            <v:stroke endarrow="block"/>
                          </v:shape>
                          <v:shape id="Connector: Elbow 27" o:spid="_x0000_s1057" type="#_x0000_t34" style="position:absolute;left:10972;top:15122;width:24492;height:2521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" adj="14118" strokecolor="black [3200]" strokeweight="1.5pt">
                            <v:stroke endarrow="block"/>
                          </v:shape>
                          <v:rect id="Rectangle 28" o:spid="_x0000_s1058" style="position:absolute;left:70;top:2602;width:10863;height:140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" filled="f" strokecolor="black [3213]" strokeweight="1pt"/>
                          <v:shape id="Connector: Elbow 29" o:spid="_x0000_s1059" type="#_x0000_t34" style="position:absolute;left:10801;top:3083;width:24003;height:2376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" adj="3086" strokecolor="#ed7d31 [3205]" strokeweight="1.5pt">
                            <v:stroke endarrow="block"/>
                          </v:shape>
                          <v:rect id="Rectangle 28" o:spid="_x0000_s1060" style="position:absolute;top:26728;width:10863;height:140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" filled="f" strokecolor="#ed7d31 [3205]" strokeweight="1pt"/>
                          <v:shape id="Connector: Elbow 29" o:spid="_x0000_s1061" type="#_x0000_t34" style="position:absolute;left:10832;top:8077;width:24638;height:19939;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" adj="4638" strokecolor="#ed7d31 [3205]" strokeweight="1.5pt">
                            <v:stroke endarrow="block"/>
                          </v:shape>
                          <v:shape id="Connector: Elbow 29" o:spid="_x0000_s1062" type="#_x0000_t34" style="position:absolute;left:10902;top:13352;width:24828;height:15539;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" adj="6565" strokecolor="#ed7d31 [3205]" strokeweight="1.5pt">
                            <v:stroke endarrow="block"/>
                          </v:shape>
                          <v:shape id="Connector: Elbow 29" o:spid="_x0000_s1063" type="#_x0000_t34" style="position:absolute;left:11043;top:20808;width:24301;height:12319;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" adj="7935" strokecolor="#ed7d31 [3205]" strokeweight="1.5pt">
                            <v:stroke endarrow="block"/>
                          </v:shape>
                          <v:shape id="Connector: Elbow 29" o:spid="_x0000_s1064" type="#_x0000_t34" style="position:absolute;left:10972;top:30233;width:24257;height:654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" adj="9344" strokecolor="#ed7d31 [3205]" strokeweight="1.5pt">
                            <v:stroke endarrow="block"/>
                          </v:shape>
                          <v:shape id="Connector: Elbow 29" o:spid="_x0000_s1065" type="#_x0000_t34" style="position:absolute;left:10801;top:40444;width:24428;height:177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" adj="12432" strokecolor="#ed7d31 [3205]" strokeweight="1.5pt">
                            <v:stroke endarrow="block"/>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32" o:spid="_x0000_s1066" type="#_x0000_t67" style="position:absolute;left:4812;top:19413;width:698;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" adj="20953,9930" fillcolor="black [3200]" strokecolor="black [480]" strokeweight="1pt"/>
                        </v:group>
                        <v:shape id="Graphic 10" o:spid="_x0000_s1067" type="#_x0000_t75" alt="Male profile with solid fill" style="position:absolute;top:2813;width:10471;height:11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">
                          <v:imagedata r:id="rId20" o:title="Male profile with solid fill"/>
                          <v:path arrowok="t"/>
                        </v:shape>
                        <v:shape id="Graphic 13" o:spid="_x0000_s1068" type="#_x0000_t75" alt="Computer with solid fill" style="position:absolute;left:492;top:29823;width:10001;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">
                          <v:imagedata r:id="rId21" o:title="Computer with solid fill"/>
                          <v:path arrowok="t"/>
                        </v:shape>
                      </v:group>
                    </v:group>
                  </v:group>
                  <v:shape id="Text Box 2" o:spid="_x0000_s1069" type="#_x0000_t202" style="position:absolute;top:37279;width:13011;height:3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" filled="f" stroked="f">
                    <v:textbox>
                      <w:txbxContent>
                        <w:p w:rsidR="00CA055F" w:rsidRDefault="00CA055F" w:rsidP="00AF798E">
                          <w:pPr>
                            <w:ind w:firstLine="0"/>
                            <w:rPr>
                              <w:b/>
                              <w:sz w:val="18"/>
                              <w:szCs w:val="18"/>
                              <w:lang w:val="en-US"/>
                            </w:rPr>
                          </w:pPr>
                          <w:r>
                            <w:rPr>
                              <w:b/>
                              <w:sz w:val="18"/>
                              <w:szCs w:val="18"/>
                              <w:lang w:val="en-US"/>
                            </w:rPr>
                            <w:t>System Controller</w:t>
                          </w:r>
                        </w:p>
                      </w:txbxContent>
                    </v:textbox>
                  </v:shape>
                </v:group>
              </v:group>
            </w:pict>
          </mc:Fallback>
        </mc:AlternateContent>
      </w:r>
    </w:p>
    <w:p w:rsidR="00AF798E" w:rsidRDefault="00AF798E" w:rsidP="00AF798E">
      <w:pPr>
        <w:spacing w:line="480" w:lineRule="auto"/>
        <w:ind w:firstLine="720"/>
      </w:pPr>
      <w:r>
        <w:rPr>
          <w:noProof/>
        </w:rPr>
        <mc:AlternateContent>
          <mc:Choice Requires="wps">
            <w:drawing>
              <wp:anchor distT="0" distB="0" distL="114300" distR="114300" simplePos="0" relativeHeight="251678720" behindDoc="0" locked="0" layoutInCell="1" allowOverlap="1" wp14:anchorId="322F5351" wp14:editId="5C9C23AA">
                <wp:simplePos x="0" y="0"/>
                <wp:positionH relativeFrom="column">
                  <wp:posOffset>-3973830</wp:posOffset>
                </wp:positionH>
                <wp:positionV relativeFrom="paragraph">
                  <wp:posOffset>401955</wp:posOffset>
                </wp:positionV>
                <wp:extent cx="1949450" cy="414655"/>
                <wp:effectExtent l="0" t="0" r="13335" b="23495"/>
                <wp:wrapNone/>
                <wp:docPr id="1644639300" name="Rectangle: Rounded Corners 12"/>
                <wp:cNvGraphicFramePr/>
                <a:graphic xmlns:a="http://schemas.openxmlformats.org/drawingml/2006/main">
                  <a:graphicData uri="http://schemas.microsoft.com/office/word/2010/wordprocessingShape">
                    <wps:wsp>
                      <wps:cNvSpPr/>
                      <wps:spPr>
                        <a:xfrm>
                          <a:off x="0" y="0"/>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CA055F" w:rsidRDefault="00CA055F" w:rsidP="00AF798E">
                            <w:pPr>
                              <w:jc w:val="center"/>
                            </w:pPr>
                            <w:r>
                              <w:t>Turn ON/OFF Lights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22F5351" id="Rectangle: Rounded Corners 12" o:spid="_x0000_s1070" style="position:absolute;left:0;text-align:left;margin-left:-312.9pt;margin-top:31.65pt;width:153.5pt;height:32.65pt;z-index:2516787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" fillcolor="#4472c4 [3204]" strokecolor="#09101d [484]" strokeweight="1pt">
                <v:stroke joinstyle="miter"/>
                <v:textbox>
                  <w:txbxContent>
                    <w:p w:rsidR="00CA055F" w:rsidRDefault="00CA055F" w:rsidP="00AF798E">
                      <w:pPr>
                        <w:jc w:val="center"/>
                      </w:pPr>
                      <w:r>
                        <w:t>Turn ON/OFF Lights</w:t>
                      </w:r>
                    </w:p>
                  </w:txbxContent>
                </v:textbox>
              </v:roundrect>
            </w:pict>
          </mc:Fallback>
        </mc:AlternateContent>
      </w:r>
      <w:r>
        <w:rPr>
          <w:noProof/>
        </w:rPr>
        <mc:AlternateContent>
          <mc:Choice Requires="wps">
            <w:drawing>
              <wp:anchor distT="0" distB="0" distL="114300" distR="114300" simplePos="0" relativeHeight="251679744" behindDoc="0" locked="0" layoutInCell="1" allowOverlap="1" wp14:anchorId="6D111768" wp14:editId="43BBEB24">
                <wp:simplePos x="0" y="0"/>
                <wp:positionH relativeFrom="column">
                  <wp:posOffset>-3957955</wp:posOffset>
                </wp:positionH>
                <wp:positionV relativeFrom="paragraph">
                  <wp:posOffset>941070</wp:posOffset>
                </wp:positionV>
                <wp:extent cx="1949450" cy="414655"/>
                <wp:effectExtent l="0" t="0" r="13335" b="23495"/>
                <wp:wrapNone/>
                <wp:docPr id="1644639301" name="Rectangle: Rounded Corners 12"/>
                <wp:cNvGraphicFramePr/>
                <a:graphic xmlns:a="http://schemas.openxmlformats.org/drawingml/2006/main">
                  <a:graphicData uri="http://schemas.microsoft.com/office/word/2010/wordprocessingShape">
                    <wps:wsp>
                      <wps:cNvSpPr/>
                      <wps:spPr>
                        <a:xfrm>
                          <a:off x="0" y="0"/>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CA055F" w:rsidRDefault="00CA055F" w:rsidP="00AF798E">
                            <w:pPr>
                              <w:jc w:val="center"/>
                            </w:pPr>
                            <w:r>
                              <w:t>Turn ON/OFF Lights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6D111768" id="_x0000_s1071" style="position:absolute;left:0;text-align:left;margin-left:-311.65pt;margin-top:74.1pt;width:153.5pt;height:32.65pt;z-index:2516797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" fillcolor="#4472c4 [3204]" strokecolor="#09101d [484]" strokeweight="1pt">
                <v:stroke joinstyle="miter"/>
                <v:textbox>
                  <w:txbxContent>
                    <w:p w:rsidR="00CA055F" w:rsidRDefault="00CA055F" w:rsidP="00AF798E">
                      <w:pPr>
                        <w:jc w:val="center"/>
                      </w:pPr>
                      <w:r>
                        <w:t>Turn ON/OFF Lights</w:t>
                      </w:r>
                    </w:p>
                  </w:txbxContent>
                </v:textbox>
              </v:roundrect>
            </w:pict>
          </mc:Fallback>
        </mc:AlternateContent>
      </w:r>
      <w:r>
        <w:rPr>
          <w:noProof/>
        </w:rPr>
        <mc:AlternateContent>
          <mc:Choice Requires="wps">
            <w:drawing>
              <wp:anchor distT="0" distB="0" distL="114300" distR="114300" simplePos="0" relativeHeight="251676672" behindDoc="0" locked="0" layoutInCell="1" allowOverlap="1" wp14:anchorId="1B388F62" wp14:editId="63E16B21">
                <wp:simplePos x="0" y="0"/>
                <wp:positionH relativeFrom="column">
                  <wp:posOffset>-4126230</wp:posOffset>
                </wp:positionH>
                <wp:positionV relativeFrom="paragraph">
                  <wp:posOffset>249555</wp:posOffset>
                </wp:positionV>
                <wp:extent cx="1949450" cy="414655"/>
                <wp:effectExtent l="0" t="0" r="13335" b="23495"/>
                <wp:wrapNone/>
                <wp:docPr id="1644639302" name="Rectangle: Rounded Corners 12"/>
                <wp:cNvGraphicFramePr/>
                <a:graphic xmlns:a="http://schemas.openxmlformats.org/drawingml/2006/main">
                  <a:graphicData uri="http://schemas.microsoft.com/office/word/2010/wordprocessingShape">
                    <wps:wsp>
                      <wps:cNvSpPr/>
                      <wps:spPr>
                        <a:xfrm>
                          <a:off x="0" y="0"/>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CA055F" w:rsidRDefault="00CA055F" w:rsidP="00AF798E">
                            <w:pPr>
                              <w:jc w:val="center"/>
                            </w:pPr>
                            <w:r>
                              <w:t>Turn ON/OFF Lights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1B388F62" id="_x0000_s1072" style="position:absolute;left:0;text-align:left;margin-left:-324.9pt;margin-top:19.65pt;width:153.5pt;height:32.65pt;z-index:251676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" fillcolor="#4472c4 [3204]" strokecolor="#09101d [484]" strokeweight="1pt">
                <v:stroke joinstyle="miter"/>
                <v:textbox>
                  <w:txbxContent>
                    <w:p w:rsidR="00CA055F" w:rsidRDefault="00CA055F" w:rsidP="00AF798E">
                      <w:pPr>
                        <w:jc w:val="center"/>
                      </w:pPr>
                      <w:r>
                        <w:t>Turn ON/OFF Lights</w:t>
                      </w:r>
                    </w:p>
                  </w:txbxContent>
                </v:textbox>
              </v:roundrect>
            </w:pict>
          </mc:Fallback>
        </mc:AlternateContent>
      </w:r>
      <w:r>
        <w:rPr>
          <w:noProof/>
        </w:rPr>
        <mc:AlternateContent>
          <mc:Choice Requires="wps">
            <w:drawing>
              <wp:anchor distT="0" distB="0" distL="114300" distR="114300" simplePos="0" relativeHeight="251677696" behindDoc="0" locked="0" layoutInCell="1" allowOverlap="1" wp14:anchorId="59D7CA98" wp14:editId="468421DA">
                <wp:simplePos x="0" y="0"/>
                <wp:positionH relativeFrom="column">
                  <wp:posOffset>-4110355</wp:posOffset>
                </wp:positionH>
                <wp:positionV relativeFrom="paragraph">
                  <wp:posOffset>788670</wp:posOffset>
                </wp:positionV>
                <wp:extent cx="1949450" cy="414655"/>
                <wp:effectExtent l="0" t="0" r="13335" b="23495"/>
                <wp:wrapNone/>
                <wp:docPr id="1644639303" name="Rectangle: Rounded Corners 12"/>
                <wp:cNvGraphicFramePr/>
                <a:graphic xmlns:a="http://schemas.openxmlformats.org/drawingml/2006/main">
                  <a:graphicData uri="http://schemas.microsoft.com/office/word/2010/wordprocessingShape">
                    <wps:wsp>
                      <wps:cNvSpPr/>
                      <wps:spPr>
                        <a:xfrm>
                          <a:off x="0" y="0"/>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CA055F" w:rsidRDefault="00CA055F" w:rsidP="00AF798E">
                            <w:pPr>
                              <w:jc w:val="center"/>
                            </w:pPr>
                            <w:r>
                              <w:t>Turn ON/OFF Lights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59D7CA98" id="_x0000_s1073" style="position:absolute;left:0;text-align:left;margin-left:-323.65pt;margin-top:62.1pt;width:153.5pt;height:32.65pt;z-index:2516776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" fillcolor="#4472c4 [3204]" strokecolor="#09101d [484]" strokeweight="1pt">
                <v:stroke joinstyle="miter"/>
                <v:textbox>
                  <w:txbxContent>
                    <w:p w:rsidR="00CA055F" w:rsidRDefault="00CA055F" w:rsidP="00AF798E">
                      <w:pPr>
                        <w:jc w:val="center"/>
                      </w:pPr>
                      <w:r>
                        <w:t>Turn ON/OFF Lights</w:t>
                      </w:r>
                    </w:p>
                  </w:txbxContent>
                </v:textbox>
              </v:roundrect>
            </w:pict>
          </mc:Fallback>
        </mc:AlternateContent>
      </w: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tabs>
          <w:tab w:val="left" w:pos="1861"/>
        </w:tabs>
        <w:spacing w:line="480" w:lineRule="auto"/>
        <w:ind w:firstLine="720"/>
      </w:pPr>
      <w:r>
        <w:tab/>
      </w: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0"/>
      </w:pP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720"/>
      </w:pPr>
      <w:r>
        <w:t xml:space="preserve">The use case diagram illustrates the interaction between two main actors Teacher and the System (IoT Controller) within the Edusense smart classroom appliance control system. The Teacher can perform tasks such as manually overriding </w:t>
      </w:r>
      <w:r>
        <w:lastRenderedPageBreak/>
        <w:t>automation, turning ON/OF</w:t>
      </w:r>
      <w:r w:rsidR="003A0874">
        <w:t>F lights, fans, Smart Tvs</w:t>
      </w:r>
      <w:r>
        <w:t>, and other appliances through a user-friendly interface. The System (IoT Controller) is responsible for executing automated control of appliances based on real-time sensor data and predefined environmental thresholds. This setup enables teachers to maintain a comfortable and efficient classroom environment while allowing the system to handle routine adjustments autonomously, reducing the need for manual intervention.</w:t>
      </w:r>
    </w:p>
    <w:p w:rsidR="00AF798E" w:rsidRDefault="00AF798E" w:rsidP="00AF798E">
      <w:pPr>
        <w:spacing w:line="240" w:lineRule="auto"/>
        <w:ind w:firstLine="0"/>
        <w:rPr>
          <w:b/>
        </w:rPr>
      </w:pPr>
      <w:r>
        <w:rPr>
          <w:b/>
        </w:rPr>
        <w:t>Figure 3.</w:t>
      </w:r>
    </w:p>
    <w:p w:rsidR="00AF798E" w:rsidRDefault="00AF798E" w:rsidP="00AF798E">
      <w:pPr>
        <w:spacing w:line="240" w:lineRule="auto"/>
        <w:ind w:firstLine="0"/>
      </w:pPr>
      <w:r>
        <w:t>Data Flow Diagram</w:t>
      </w:r>
    </w:p>
    <w:p w:rsidR="00AF798E" w:rsidRDefault="00AF798E" w:rsidP="00AF798E">
      <w:pPr>
        <w:spacing w:line="480" w:lineRule="auto"/>
        <w:ind w:firstLine="0"/>
      </w:pPr>
      <w:r>
        <w:rPr>
          <w:noProof/>
          <w14:ligatures w14:val="none"/>
        </w:rPr>
        <w:drawing>
          <wp:inline distT="0" distB="0" distL="0" distR="0" wp14:anchorId="764F0430" wp14:editId="5060AE08">
            <wp:extent cx="5439747" cy="3080279"/>
            <wp:effectExtent l="0" t="0" r="0" b="6350"/>
            <wp:docPr id="16446393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318683" name="Picture 2"/>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56776" cy="3089922"/>
                    </a:xfrm>
                    <a:prstGeom prst="rect">
                      <a:avLst/>
                    </a:prstGeom>
                  </pic:spPr>
                </pic:pic>
              </a:graphicData>
            </a:graphic>
          </wp:inline>
        </w:drawing>
      </w:r>
    </w:p>
    <w:p w:rsidR="00AF798E" w:rsidRDefault="00AF798E" w:rsidP="00AF798E">
      <w:pPr>
        <w:spacing w:line="480" w:lineRule="auto"/>
        <w:ind w:firstLine="720"/>
      </w:pPr>
      <w:r>
        <w:t>This Data Flow Diagram (DFD) illustrates the flow of data within the Edusense IoT-enabled smart classroom system, focusing on appliance control. The Teacher initiates the process by sending control commands through the User Interface, which forwards appliance control commands to the Backend Server. The backend communicates with IoT Devices, sending control signals to manage appliances like lights and f</w:t>
      </w:r>
      <w:r w:rsidR="003A0874">
        <w:t>ans, and receiving status and alerts</w:t>
      </w:r>
      <w:r>
        <w:t xml:space="preserve"> data in return. This data is also shared back with the Teacher as real-time data for monitoring. Simultaneously, the backend </w:t>
      </w:r>
      <w:r>
        <w:lastRenderedPageBreak/>
        <w:t>exchanges stored and configuration data with the Central Database, ensuring that appliance settings, historical data, and automation rules are maintained. This system provides a feedback loop where the teacher can both control and monitor devices in real-time, while the backend ensures efficient communication and data storage across the components.</w:t>
      </w:r>
    </w:p>
    <w:p w:rsidR="00AF798E" w:rsidRDefault="00AF798E" w:rsidP="00AF798E">
      <w:pPr>
        <w:spacing w:line="240" w:lineRule="auto"/>
        <w:ind w:firstLine="0"/>
        <w:rPr>
          <w:b/>
        </w:rPr>
      </w:pPr>
      <w:r>
        <w:rPr>
          <w:b/>
        </w:rPr>
        <w:t>Figure 4.</w:t>
      </w:r>
    </w:p>
    <w:p w:rsidR="00AF798E" w:rsidRPr="00D41566" w:rsidRDefault="00AF798E" w:rsidP="00AF798E">
      <w:pPr>
        <w:spacing w:line="240" w:lineRule="auto"/>
        <w:ind w:firstLine="0"/>
      </w:pPr>
      <w:r>
        <w:t>Electrical Wiring Layout</w:t>
      </w:r>
    </w:p>
    <w:p w:rsidR="00AF798E" w:rsidRDefault="00AF798E" w:rsidP="00AF798E">
      <w:pPr>
        <w:spacing w:line="480" w:lineRule="auto"/>
        <w:ind w:firstLine="0"/>
        <w:rPr>
          <w:b/>
          <w:bCs/>
          <w:lang w:val="en-US"/>
        </w:rPr>
      </w:pPr>
      <w:r>
        <w:rPr>
          <w:noProof/>
          <w14:ligatures w14:val="none"/>
        </w:rPr>
        <mc:AlternateContent>
          <mc:Choice Requires="wpg">
            <w:drawing>
              <wp:anchor distT="0" distB="0" distL="114300" distR="114300" simplePos="0" relativeHeight="251682816" behindDoc="0" locked="0" layoutInCell="1" allowOverlap="1" wp14:anchorId="6BA95935" wp14:editId="5AD041A9">
                <wp:simplePos x="0" y="0"/>
                <wp:positionH relativeFrom="column">
                  <wp:posOffset>46653</wp:posOffset>
                </wp:positionH>
                <wp:positionV relativeFrom="paragraph">
                  <wp:posOffset>144288</wp:posOffset>
                </wp:positionV>
                <wp:extent cx="5402425" cy="3806889"/>
                <wp:effectExtent l="0" t="0" r="8255" b="3175"/>
                <wp:wrapNone/>
                <wp:docPr id="1644639305" name="Group 1644639305"/>
                <wp:cNvGraphicFramePr/>
                <a:graphic xmlns:a="http://schemas.openxmlformats.org/drawingml/2006/main">
                  <a:graphicData uri="http://schemas.microsoft.com/office/word/2010/wordprocessingGroup">
                    <wpg:wgp>
                      <wpg:cNvGrpSpPr/>
                      <wpg:grpSpPr>
                        <a:xfrm>
                          <a:off x="0" y="0"/>
                          <a:ext cx="5402425" cy="3806889"/>
                          <a:chOff x="0" y="0"/>
                          <a:chExt cx="4857115" cy="3433445"/>
                        </a:xfrm>
                      </wpg:grpSpPr>
                      <pic:pic xmlns:pic="http://schemas.openxmlformats.org/drawingml/2006/picture">
                        <pic:nvPicPr>
                          <pic:cNvPr id="1644639306" name="Picture 1644639306"/>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857115" cy="3433445"/>
                          </a:xfrm>
                          <a:prstGeom prst="rect">
                            <a:avLst/>
                          </a:prstGeom>
                        </pic:spPr>
                      </pic:pic>
                      <wps:wsp>
                        <wps:cNvPr id="1644639307" name="Text Box 2"/>
                        <wps:cNvSpPr txBox="1">
                          <a:spLocks noChangeArrowheads="1"/>
                        </wps:cNvSpPr>
                        <wps:spPr bwMode="auto">
                          <a:xfrm>
                            <a:off x="2051539" y="2116015"/>
                            <a:ext cx="855345" cy="333375"/>
                          </a:xfrm>
                          <a:prstGeom prst="rect">
                            <a:avLst/>
                          </a:prstGeom>
                          <a:noFill/>
                          <a:ln w="9525">
                            <a:noFill/>
                            <a:miter lim="800000"/>
                          </a:ln>
                        </wps:spPr>
                        <wps:txbx>
                          <w:txbxContent>
                            <w:p w:rsidR="00CA055F" w:rsidRDefault="00CA055F" w:rsidP="00AF798E">
                              <w:pPr>
                                <w:ind w:firstLine="0"/>
                                <w:jc w:val="left"/>
                                <w:rPr>
                                  <w:sz w:val="18"/>
                                  <w:szCs w:val="18"/>
                                  <w:lang w:val="en-US"/>
                                </w:rPr>
                              </w:pPr>
                              <w:r>
                                <w:rPr>
                                  <w:sz w:val="18"/>
                                  <w:szCs w:val="18"/>
                                  <w:lang w:val="en-US"/>
                                </w:rPr>
                                <w:t>Smart TV</w:t>
                              </w:r>
                            </w:p>
                          </w:txbxContent>
                        </wps:txbx>
                        <wps:bodyPr rot="0" vert="horz" wrap="square" lIns="91440" tIns="45720" rIns="91440" bIns="45720" anchor="t" anchorCtr="0">
                          <a:noAutofit/>
                        </wps:bodyPr>
                      </wps:wsp>
                      <wps:wsp>
                        <wps:cNvPr id="1644639309" name="Text Box 2"/>
                        <wps:cNvSpPr txBox="1">
                          <a:spLocks noChangeArrowheads="1"/>
                        </wps:cNvSpPr>
                        <wps:spPr bwMode="auto">
                          <a:xfrm>
                            <a:off x="1471246" y="1705708"/>
                            <a:ext cx="662305" cy="262890"/>
                          </a:xfrm>
                          <a:prstGeom prst="rect">
                            <a:avLst/>
                          </a:prstGeom>
                          <a:noFill/>
                          <a:ln w="9525">
                            <a:noFill/>
                            <a:miter lim="800000"/>
                          </a:ln>
                        </wps:spPr>
                        <wps:txbx>
                          <w:txbxContent>
                            <w:p w:rsidR="00CA055F" w:rsidRDefault="00CA055F" w:rsidP="00AF798E">
                              <w:pPr>
                                <w:ind w:firstLine="0"/>
                                <w:jc w:val="left"/>
                                <w:rPr>
                                  <w:sz w:val="18"/>
                                  <w:szCs w:val="18"/>
                                  <w:lang w:val="en-US"/>
                                </w:rPr>
                              </w:pPr>
                              <w:r>
                                <w:rPr>
                                  <w:sz w:val="18"/>
                                  <w:szCs w:val="18"/>
                                  <w:lang w:val="en-US"/>
                                </w:rPr>
                                <w:t>Light 2</w:t>
                              </w:r>
                            </w:p>
                          </w:txbxContent>
                        </wps:txbx>
                        <wps:bodyPr rot="0" vert="horz" wrap="square" lIns="91440" tIns="45720" rIns="91440" bIns="45720" anchor="t" anchorCtr="0">
                          <a:noAutofit/>
                        </wps:bodyPr>
                      </wps:wsp>
                      <wps:wsp>
                        <wps:cNvPr id="1644639310" name="Text Box 2"/>
                        <wps:cNvSpPr txBox="1">
                          <a:spLocks noChangeArrowheads="1"/>
                        </wps:cNvSpPr>
                        <wps:spPr bwMode="auto">
                          <a:xfrm>
                            <a:off x="2772508" y="1693984"/>
                            <a:ext cx="591820" cy="298450"/>
                          </a:xfrm>
                          <a:prstGeom prst="rect">
                            <a:avLst/>
                          </a:prstGeom>
                          <a:noFill/>
                          <a:ln w="9525">
                            <a:noFill/>
                            <a:miter lim="800000"/>
                          </a:ln>
                        </wps:spPr>
                        <wps:txbx>
                          <w:txbxContent>
                            <w:p w:rsidR="00CA055F" w:rsidRDefault="00CA055F" w:rsidP="00AF798E">
                              <w:pPr>
                                <w:ind w:firstLine="0"/>
                                <w:jc w:val="left"/>
                                <w:rPr>
                                  <w:sz w:val="18"/>
                                  <w:szCs w:val="18"/>
                                  <w:lang w:val="en-US"/>
                                </w:rPr>
                              </w:pPr>
                              <w:r>
                                <w:rPr>
                                  <w:sz w:val="18"/>
                                  <w:szCs w:val="18"/>
                                  <w:lang w:val="en-US"/>
                                </w:rPr>
                                <w:t>Light 1</w:t>
                              </w:r>
                            </w:p>
                          </w:txbxContent>
                        </wps:txbx>
                        <wps:bodyPr rot="0" vert="horz" wrap="square" lIns="91440" tIns="45720" rIns="91440" bIns="45720" anchor="t" anchorCtr="0">
                          <a:noAutofit/>
                        </wps:bodyPr>
                      </wps:wsp>
                      <wps:wsp>
                        <wps:cNvPr id="1644639311" name="Text Box 2"/>
                        <wps:cNvSpPr txBox="1">
                          <a:spLocks noChangeArrowheads="1"/>
                        </wps:cNvSpPr>
                        <wps:spPr bwMode="auto">
                          <a:xfrm>
                            <a:off x="2461846" y="638908"/>
                            <a:ext cx="626745" cy="298450"/>
                          </a:xfrm>
                          <a:prstGeom prst="rect">
                            <a:avLst/>
                          </a:prstGeom>
                          <a:noFill/>
                          <a:ln w="9525">
                            <a:noFill/>
                            <a:miter lim="800000"/>
                          </a:ln>
                        </wps:spPr>
                        <wps:txbx>
                          <w:txbxContent>
                            <w:p w:rsidR="00CA055F" w:rsidRDefault="00CA055F" w:rsidP="00AF798E">
                              <w:pPr>
                                <w:ind w:firstLine="0"/>
                                <w:jc w:val="left"/>
                                <w:rPr>
                                  <w:sz w:val="18"/>
                                  <w:szCs w:val="18"/>
                                  <w:lang w:val="en-US"/>
                                </w:rPr>
                              </w:pPr>
                              <w:r>
                                <w:rPr>
                                  <w:sz w:val="18"/>
                                  <w:szCs w:val="18"/>
                                  <w:lang w:val="en-US"/>
                                </w:rPr>
                                <w:t>Outlet 1</w:t>
                              </w:r>
                            </w:p>
                          </w:txbxContent>
                        </wps:txbx>
                        <wps:bodyPr rot="0" vert="horz" wrap="square" lIns="91440" tIns="45720" rIns="91440" bIns="45720" anchor="t" anchorCtr="0">
                          <a:noAutofit/>
                        </wps:bodyPr>
                      </wps:wsp>
                      <wps:wsp>
                        <wps:cNvPr id="1644639312" name="Text Box 2"/>
                        <wps:cNvSpPr txBox="1">
                          <a:spLocks noChangeArrowheads="1"/>
                        </wps:cNvSpPr>
                        <wps:spPr bwMode="auto">
                          <a:xfrm>
                            <a:off x="1090246" y="1201615"/>
                            <a:ext cx="1072515" cy="263525"/>
                          </a:xfrm>
                          <a:prstGeom prst="rect">
                            <a:avLst/>
                          </a:prstGeom>
                          <a:noFill/>
                          <a:ln w="9525">
                            <a:noFill/>
                            <a:miter lim="800000"/>
                          </a:ln>
                        </wps:spPr>
                        <wps:txbx>
                          <w:txbxContent>
                            <w:p w:rsidR="00CA055F" w:rsidRDefault="00CA055F" w:rsidP="00AF798E">
                              <w:pPr>
                                <w:ind w:firstLine="0"/>
                                <w:jc w:val="left"/>
                                <w:rPr>
                                  <w:sz w:val="18"/>
                                  <w:szCs w:val="18"/>
                                  <w:lang w:val="en-US"/>
                                </w:rPr>
                              </w:pPr>
                              <w:r>
                                <w:rPr>
                                  <w:sz w:val="18"/>
                                  <w:szCs w:val="18"/>
                                  <w:lang w:val="en-US"/>
                                </w:rPr>
                                <w:t>Water dispenser</w:t>
                              </w:r>
                            </w:p>
                          </w:txbxContent>
                        </wps:txbx>
                        <wps:bodyPr rot="0" vert="horz" wrap="square" lIns="91440" tIns="45720" rIns="91440" bIns="45720" anchor="t" anchorCtr="0">
                          <a:noAutofit/>
                        </wps:bodyPr>
                      </wps:wsp>
                      <wps:wsp>
                        <wps:cNvPr id="1644639313" name="Text Box 2"/>
                        <wps:cNvSpPr txBox="1">
                          <a:spLocks noChangeArrowheads="1"/>
                        </wps:cNvSpPr>
                        <wps:spPr bwMode="auto">
                          <a:xfrm>
                            <a:off x="867508" y="1629508"/>
                            <a:ext cx="486410" cy="298450"/>
                          </a:xfrm>
                          <a:prstGeom prst="rect">
                            <a:avLst/>
                          </a:prstGeom>
                          <a:noFill/>
                          <a:ln w="9525">
                            <a:noFill/>
                            <a:miter lim="800000"/>
                          </a:ln>
                        </wps:spPr>
                        <wps:txbx>
                          <w:txbxContent>
                            <w:p w:rsidR="00CA055F" w:rsidRDefault="00CA055F" w:rsidP="00AF798E">
                              <w:pPr>
                                <w:ind w:firstLine="0"/>
                                <w:jc w:val="left"/>
                                <w:rPr>
                                  <w:sz w:val="18"/>
                                  <w:szCs w:val="18"/>
                                  <w:lang w:val="en-US"/>
                                </w:rPr>
                              </w:pPr>
                              <w:r>
                                <w:rPr>
                                  <w:sz w:val="18"/>
                                  <w:szCs w:val="18"/>
                                  <w:lang w:val="en-US"/>
                                </w:rPr>
                                <w:t>Fan 2</w:t>
                              </w:r>
                            </w:p>
                          </w:txbxContent>
                        </wps:txbx>
                        <wps:bodyPr rot="0" vert="horz" wrap="square" lIns="91440" tIns="45720" rIns="91440" bIns="45720" anchor="t" anchorCtr="0">
                          <a:noAutofit/>
                        </wps:bodyPr>
                      </wps:wsp>
                      <wps:wsp>
                        <wps:cNvPr id="1644639314" name="Text Box 2"/>
                        <wps:cNvSpPr txBox="1">
                          <a:spLocks noChangeArrowheads="1"/>
                        </wps:cNvSpPr>
                        <wps:spPr bwMode="auto">
                          <a:xfrm>
                            <a:off x="1043354" y="2262554"/>
                            <a:ext cx="662305" cy="298450"/>
                          </a:xfrm>
                          <a:prstGeom prst="rect">
                            <a:avLst/>
                          </a:prstGeom>
                          <a:noFill/>
                          <a:ln w="9525">
                            <a:noFill/>
                            <a:miter lim="800000"/>
                          </a:ln>
                        </wps:spPr>
                        <wps:txbx>
                          <w:txbxContent>
                            <w:p w:rsidR="00CA055F" w:rsidRDefault="00CA055F" w:rsidP="00AF798E">
                              <w:pPr>
                                <w:ind w:firstLine="0"/>
                                <w:jc w:val="left"/>
                                <w:rPr>
                                  <w:sz w:val="18"/>
                                  <w:szCs w:val="18"/>
                                  <w:lang w:val="en-US"/>
                                </w:rPr>
                              </w:pPr>
                              <w:r>
                                <w:rPr>
                                  <w:sz w:val="18"/>
                                  <w:szCs w:val="18"/>
                                  <w:lang w:val="en-US"/>
                                </w:rPr>
                                <w:t>Outlet 2</w:t>
                              </w:r>
                            </w:p>
                          </w:txbxContent>
                        </wps:txbx>
                        <wps:bodyPr rot="0" vert="horz" wrap="square" lIns="91440" tIns="45720" rIns="91440" bIns="45720" anchor="t" anchorCtr="0">
                          <a:noAutofit/>
                        </wps:bodyPr>
                      </wps:wsp>
                      <wps:wsp>
                        <wps:cNvPr id="1644639315" name="Text Box 2"/>
                        <wps:cNvSpPr txBox="1">
                          <a:spLocks noChangeArrowheads="1"/>
                        </wps:cNvSpPr>
                        <wps:spPr bwMode="auto">
                          <a:xfrm>
                            <a:off x="3329354" y="2033954"/>
                            <a:ext cx="562610" cy="298450"/>
                          </a:xfrm>
                          <a:prstGeom prst="rect">
                            <a:avLst/>
                          </a:prstGeom>
                          <a:noFill/>
                          <a:ln w="9525">
                            <a:noFill/>
                            <a:miter lim="800000"/>
                          </a:ln>
                        </wps:spPr>
                        <wps:txbx>
                          <w:txbxContent>
                            <w:p w:rsidR="00CA055F" w:rsidRDefault="00CA055F" w:rsidP="00AF798E">
                              <w:pPr>
                                <w:ind w:firstLine="0"/>
                                <w:jc w:val="left"/>
                                <w:rPr>
                                  <w:sz w:val="18"/>
                                  <w:szCs w:val="18"/>
                                  <w:lang w:val="en-US"/>
                                </w:rPr>
                              </w:pPr>
                              <w:r>
                                <w:rPr>
                                  <w:sz w:val="18"/>
                                  <w:szCs w:val="18"/>
                                  <w:lang w:val="en-US"/>
                                </w:rPr>
                                <w:t>sensor</w:t>
                              </w:r>
                            </w:p>
                          </w:txbxContent>
                        </wps:txbx>
                        <wps:bodyPr rot="0" vert="horz" wrap="square" lIns="91440" tIns="45720" rIns="91440" bIns="45720" anchor="t" anchorCtr="0">
                          <a:noAutofit/>
                        </wps:bodyPr>
                      </wps:wsp>
                      <wps:wsp>
                        <wps:cNvPr id="1644639316" name="Text Box 2"/>
                        <wps:cNvSpPr txBox="1">
                          <a:spLocks noChangeArrowheads="1"/>
                        </wps:cNvSpPr>
                        <wps:spPr bwMode="auto">
                          <a:xfrm>
                            <a:off x="3722077" y="703384"/>
                            <a:ext cx="492125" cy="298450"/>
                          </a:xfrm>
                          <a:prstGeom prst="rect">
                            <a:avLst/>
                          </a:prstGeom>
                          <a:noFill/>
                          <a:ln w="9525">
                            <a:noFill/>
                            <a:miter lim="800000"/>
                          </a:ln>
                        </wps:spPr>
                        <wps:txbx>
                          <w:txbxContent>
                            <w:p w:rsidR="00CA055F" w:rsidRDefault="00CA055F" w:rsidP="00AF798E">
                              <w:pPr>
                                <w:ind w:firstLine="0"/>
                                <w:jc w:val="left"/>
                                <w:rPr>
                                  <w:sz w:val="18"/>
                                  <w:szCs w:val="18"/>
                                  <w:lang w:val="en-US"/>
                                </w:rPr>
                              </w:pPr>
                              <w:r>
                                <w:rPr>
                                  <w:sz w:val="18"/>
                                  <w:szCs w:val="18"/>
                                  <w:lang w:val="en-US"/>
                                </w:rPr>
                                <w:t>Fan 1</w:t>
                              </w:r>
                            </w:p>
                          </w:txbxContent>
                        </wps:txbx>
                        <wps:bodyPr rot="0" vert="horz" wrap="square" lIns="91440" tIns="45720" rIns="91440" bIns="45720" anchor="t" anchorCtr="0">
                          <a:noAutofit/>
                        </wps:bodyPr>
                      </wps:wsp>
                      <wps:wsp>
                        <wps:cNvPr id="1644639317" name="Text Box 2"/>
                        <wps:cNvSpPr txBox="1">
                          <a:spLocks noChangeArrowheads="1"/>
                        </wps:cNvSpPr>
                        <wps:spPr bwMode="auto">
                          <a:xfrm>
                            <a:off x="4249616" y="1559169"/>
                            <a:ext cx="607060" cy="257810"/>
                          </a:xfrm>
                          <a:prstGeom prst="rect">
                            <a:avLst/>
                          </a:prstGeom>
                          <a:noFill/>
                          <a:ln w="9525">
                            <a:noFill/>
                            <a:miter lim="800000"/>
                          </a:ln>
                        </wps:spPr>
                        <wps:txbx>
                          <w:txbxContent>
                            <w:p w:rsidR="00CA055F" w:rsidRDefault="00CA055F" w:rsidP="00AF798E">
                              <w:pPr>
                                <w:ind w:firstLine="0"/>
                                <w:jc w:val="left"/>
                                <w:rPr>
                                  <w:sz w:val="18"/>
                                  <w:szCs w:val="18"/>
                                  <w:lang w:val="en-US"/>
                                </w:rPr>
                              </w:pPr>
                              <w:r>
                                <w:rPr>
                                  <w:sz w:val="18"/>
                                  <w:szCs w:val="18"/>
                                  <w:lang w:val="en-US"/>
                                </w:rPr>
                                <w:t>Light 4</w:t>
                              </w:r>
                            </w:p>
                          </w:txbxContent>
                        </wps:txbx>
                        <wps:bodyPr rot="0" vert="horz" wrap="square" lIns="91440" tIns="45720" rIns="91440" bIns="45720" anchor="t" anchorCtr="0">
                          <a:noAutofit/>
                        </wps:bodyPr>
                      </wps:wsp>
                      <wps:wsp>
                        <wps:cNvPr id="1644639318" name="Text Box 2"/>
                        <wps:cNvSpPr txBox="1">
                          <a:spLocks noChangeArrowheads="1"/>
                        </wps:cNvSpPr>
                        <wps:spPr bwMode="auto">
                          <a:xfrm>
                            <a:off x="3194539" y="1213338"/>
                            <a:ext cx="814705" cy="368935"/>
                          </a:xfrm>
                          <a:prstGeom prst="rect">
                            <a:avLst/>
                          </a:prstGeom>
                          <a:noFill/>
                          <a:ln w="9525">
                            <a:noFill/>
                            <a:miter lim="800000"/>
                          </a:ln>
                        </wps:spPr>
                        <wps:txbx>
                          <w:txbxContent>
                            <w:p w:rsidR="00CA055F" w:rsidRDefault="00CA055F" w:rsidP="00AF798E">
                              <w:pPr>
                                <w:spacing w:line="240" w:lineRule="auto"/>
                                <w:ind w:firstLine="0"/>
                                <w:jc w:val="left"/>
                                <w:rPr>
                                  <w:sz w:val="18"/>
                                  <w:szCs w:val="18"/>
                                  <w:lang w:val="en-US"/>
                                </w:rPr>
                              </w:pPr>
                              <w:r>
                                <w:rPr>
                                  <w:sz w:val="18"/>
                                  <w:szCs w:val="18"/>
                                  <w:lang w:val="en-US"/>
                                </w:rPr>
                                <w:t>System controller</w:t>
                              </w:r>
                            </w:p>
                          </w:txbxContent>
                        </wps:txbx>
                        <wps:bodyPr rot="0" vert="horz" wrap="square" lIns="91440" tIns="45720" rIns="91440" bIns="45720" anchor="t" anchorCtr="0">
                          <a:noAutofit/>
                        </wps:bodyPr>
                      </wps:wsp>
                      <wps:wsp>
                        <wps:cNvPr id="1644639319" name="Text Box 2"/>
                        <wps:cNvSpPr txBox="1">
                          <a:spLocks noChangeArrowheads="1"/>
                        </wps:cNvSpPr>
                        <wps:spPr bwMode="auto">
                          <a:xfrm>
                            <a:off x="896816" y="662354"/>
                            <a:ext cx="626745" cy="298450"/>
                          </a:xfrm>
                          <a:prstGeom prst="rect">
                            <a:avLst/>
                          </a:prstGeom>
                          <a:noFill/>
                          <a:ln w="9525">
                            <a:noFill/>
                            <a:miter lim="800000"/>
                          </a:ln>
                        </wps:spPr>
                        <wps:txbx>
                          <w:txbxContent>
                            <w:p w:rsidR="00CA055F" w:rsidRDefault="00CA055F" w:rsidP="00AF798E">
                              <w:pPr>
                                <w:ind w:firstLine="0"/>
                                <w:jc w:val="left"/>
                                <w:rPr>
                                  <w:sz w:val="18"/>
                                  <w:szCs w:val="18"/>
                                  <w:lang w:val="en-US"/>
                                </w:rPr>
                              </w:pPr>
                              <w:r>
                                <w:rPr>
                                  <w:sz w:val="18"/>
                                  <w:szCs w:val="18"/>
                                  <w:lang w:val="en-US"/>
                                </w:rPr>
                                <w:t>Light 3</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BA95935" id="Group 1644639305" o:spid="_x0000_s1074" style="position:absolute;left:0;text-align:left;margin-left:3.65pt;margin-top:11.35pt;width:425.4pt;height:299.75pt;z-index:251682816;mso-width-relative:margin;mso-height-relative:margin" coordsize="48571,343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">
                <v:shape id="Picture 1644639306" o:spid="_x0000_s1075" type="#_x0000_t75" style="position:absolute;width:48571;height:34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">
                  <v:imagedata r:id="rId24" o:title=""/>
                  <v:path arrowok="t"/>
                </v:shape>
                <v:shape id="Text Box 2" o:spid="_x0000_s1076" type="#_x0000_t202" style="position:absolute;left:20515;top:21160;width:8553;height:3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" filled="f" stroked="f">
                  <v:textbox>
                    <w:txbxContent>
                      <w:p w:rsidR="00CA055F" w:rsidRDefault="00CA055F" w:rsidP="00AF798E">
                        <w:pPr>
                          <w:ind w:firstLine="0"/>
                          <w:jc w:val="left"/>
                          <w:rPr>
                            <w:sz w:val="18"/>
                            <w:szCs w:val="18"/>
                            <w:lang w:val="en-US"/>
                          </w:rPr>
                        </w:pPr>
                        <w:r>
                          <w:rPr>
                            <w:sz w:val="18"/>
                            <w:szCs w:val="18"/>
                            <w:lang w:val="en-US"/>
                          </w:rPr>
                          <w:t>Smart TV</w:t>
                        </w:r>
                      </w:p>
                    </w:txbxContent>
                  </v:textbox>
                </v:shape>
                <v:shape id="Text Box 2" o:spid="_x0000_s1077" type="#_x0000_t202" style="position:absolute;left:14712;top:17057;width:6623;height:2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" filled="f" stroked="f">
                  <v:textbox>
                    <w:txbxContent>
                      <w:p w:rsidR="00CA055F" w:rsidRDefault="00CA055F" w:rsidP="00AF798E">
                        <w:pPr>
                          <w:ind w:firstLine="0"/>
                          <w:jc w:val="left"/>
                          <w:rPr>
                            <w:sz w:val="18"/>
                            <w:szCs w:val="18"/>
                            <w:lang w:val="en-US"/>
                          </w:rPr>
                        </w:pPr>
                        <w:r>
                          <w:rPr>
                            <w:sz w:val="18"/>
                            <w:szCs w:val="18"/>
                            <w:lang w:val="en-US"/>
                          </w:rPr>
                          <w:t>Light 2</w:t>
                        </w:r>
                      </w:p>
                    </w:txbxContent>
                  </v:textbox>
                </v:shape>
                <v:shape id="Text Box 2" o:spid="_x0000_s1078" type="#_x0000_t202" style="position:absolute;left:27725;top:16939;width:5918;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" filled="f" stroked="f">
                  <v:textbox>
                    <w:txbxContent>
                      <w:p w:rsidR="00CA055F" w:rsidRDefault="00CA055F" w:rsidP="00AF798E">
                        <w:pPr>
                          <w:ind w:firstLine="0"/>
                          <w:jc w:val="left"/>
                          <w:rPr>
                            <w:sz w:val="18"/>
                            <w:szCs w:val="18"/>
                            <w:lang w:val="en-US"/>
                          </w:rPr>
                        </w:pPr>
                        <w:r>
                          <w:rPr>
                            <w:sz w:val="18"/>
                            <w:szCs w:val="18"/>
                            <w:lang w:val="en-US"/>
                          </w:rPr>
                          <w:t>Light 1</w:t>
                        </w:r>
                      </w:p>
                    </w:txbxContent>
                  </v:textbox>
                </v:shape>
                <v:shape id="Text Box 2" o:spid="_x0000_s1079" type="#_x0000_t202" style="position:absolute;left:24618;top:6389;width:6267;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" filled="f" stroked="f">
                  <v:textbox>
                    <w:txbxContent>
                      <w:p w:rsidR="00CA055F" w:rsidRDefault="00CA055F" w:rsidP="00AF798E">
                        <w:pPr>
                          <w:ind w:firstLine="0"/>
                          <w:jc w:val="left"/>
                          <w:rPr>
                            <w:sz w:val="18"/>
                            <w:szCs w:val="18"/>
                            <w:lang w:val="en-US"/>
                          </w:rPr>
                        </w:pPr>
                        <w:r>
                          <w:rPr>
                            <w:sz w:val="18"/>
                            <w:szCs w:val="18"/>
                            <w:lang w:val="en-US"/>
                          </w:rPr>
                          <w:t>Outlet 1</w:t>
                        </w:r>
                      </w:p>
                    </w:txbxContent>
                  </v:textbox>
                </v:shape>
                <v:shape id="Text Box 2" o:spid="_x0000_s1080" type="#_x0000_t202" style="position:absolute;left:10902;top:12016;width:10725;height:2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" filled="f" stroked="f">
                  <v:textbox>
                    <w:txbxContent>
                      <w:p w:rsidR="00CA055F" w:rsidRDefault="00CA055F" w:rsidP="00AF798E">
                        <w:pPr>
                          <w:ind w:firstLine="0"/>
                          <w:jc w:val="left"/>
                          <w:rPr>
                            <w:sz w:val="18"/>
                            <w:szCs w:val="18"/>
                            <w:lang w:val="en-US"/>
                          </w:rPr>
                        </w:pPr>
                        <w:r>
                          <w:rPr>
                            <w:sz w:val="18"/>
                            <w:szCs w:val="18"/>
                            <w:lang w:val="en-US"/>
                          </w:rPr>
                          <w:t>Water dispenser</w:t>
                        </w:r>
                      </w:p>
                    </w:txbxContent>
                  </v:textbox>
                </v:shape>
                <v:shape id="Text Box 2" o:spid="_x0000_s1081" type="#_x0000_t202" style="position:absolute;left:8675;top:16295;width:4864;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" filled="f" stroked="f">
                  <v:textbox>
                    <w:txbxContent>
                      <w:p w:rsidR="00CA055F" w:rsidRDefault="00CA055F" w:rsidP="00AF798E">
                        <w:pPr>
                          <w:ind w:firstLine="0"/>
                          <w:jc w:val="left"/>
                          <w:rPr>
                            <w:sz w:val="18"/>
                            <w:szCs w:val="18"/>
                            <w:lang w:val="en-US"/>
                          </w:rPr>
                        </w:pPr>
                        <w:r>
                          <w:rPr>
                            <w:sz w:val="18"/>
                            <w:szCs w:val="18"/>
                            <w:lang w:val="en-US"/>
                          </w:rPr>
                          <w:t>Fan 2</w:t>
                        </w:r>
                      </w:p>
                    </w:txbxContent>
                  </v:textbox>
                </v:shape>
                <v:shape id="Text Box 2" o:spid="_x0000_s1082" type="#_x0000_t202" style="position:absolute;left:10433;top:22625;width:6623;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" filled="f" stroked="f">
                  <v:textbox>
                    <w:txbxContent>
                      <w:p w:rsidR="00CA055F" w:rsidRDefault="00CA055F" w:rsidP="00AF798E">
                        <w:pPr>
                          <w:ind w:firstLine="0"/>
                          <w:jc w:val="left"/>
                          <w:rPr>
                            <w:sz w:val="18"/>
                            <w:szCs w:val="18"/>
                            <w:lang w:val="en-US"/>
                          </w:rPr>
                        </w:pPr>
                        <w:r>
                          <w:rPr>
                            <w:sz w:val="18"/>
                            <w:szCs w:val="18"/>
                            <w:lang w:val="en-US"/>
                          </w:rPr>
                          <w:t>Outlet 2</w:t>
                        </w:r>
                      </w:p>
                    </w:txbxContent>
                  </v:textbox>
                </v:shape>
                <v:shape id="Text Box 2" o:spid="_x0000_s1083" type="#_x0000_t202" style="position:absolute;left:33293;top:20339;width:5626;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" filled="f" stroked="f">
                  <v:textbox>
                    <w:txbxContent>
                      <w:p w:rsidR="00CA055F" w:rsidRDefault="00CA055F" w:rsidP="00AF798E">
                        <w:pPr>
                          <w:ind w:firstLine="0"/>
                          <w:jc w:val="left"/>
                          <w:rPr>
                            <w:sz w:val="18"/>
                            <w:szCs w:val="18"/>
                            <w:lang w:val="en-US"/>
                          </w:rPr>
                        </w:pPr>
                        <w:r>
                          <w:rPr>
                            <w:sz w:val="18"/>
                            <w:szCs w:val="18"/>
                            <w:lang w:val="en-US"/>
                          </w:rPr>
                          <w:t>sensor</w:t>
                        </w:r>
                      </w:p>
                    </w:txbxContent>
                  </v:textbox>
                </v:shape>
                <v:shape id="Text Box 2" o:spid="_x0000_s1084" type="#_x0000_t202" style="position:absolute;left:37220;top:7033;width:4922;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" filled="f" stroked="f">
                  <v:textbox>
                    <w:txbxContent>
                      <w:p w:rsidR="00CA055F" w:rsidRDefault="00CA055F" w:rsidP="00AF798E">
                        <w:pPr>
                          <w:ind w:firstLine="0"/>
                          <w:jc w:val="left"/>
                          <w:rPr>
                            <w:sz w:val="18"/>
                            <w:szCs w:val="18"/>
                            <w:lang w:val="en-US"/>
                          </w:rPr>
                        </w:pPr>
                        <w:r>
                          <w:rPr>
                            <w:sz w:val="18"/>
                            <w:szCs w:val="18"/>
                            <w:lang w:val="en-US"/>
                          </w:rPr>
                          <w:t>Fan 1</w:t>
                        </w:r>
                      </w:p>
                    </w:txbxContent>
                  </v:textbox>
                </v:shape>
                <v:shape id="Text Box 2" o:spid="_x0000_s1085" type="#_x0000_t202" style="position:absolute;left:42496;top:15591;width:6070;height:2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" filled="f" stroked="f">
                  <v:textbox>
                    <w:txbxContent>
                      <w:p w:rsidR="00CA055F" w:rsidRDefault="00CA055F" w:rsidP="00AF798E">
                        <w:pPr>
                          <w:ind w:firstLine="0"/>
                          <w:jc w:val="left"/>
                          <w:rPr>
                            <w:sz w:val="18"/>
                            <w:szCs w:val="18"/>
                            <w:lang w:val="en-US"/>
                          </w:rPr>
                        </w:pPr>
                        <w:r>
                          <w:rPr>
                            <w:sz w:val="18"/>
                            <w:szCs w:val="18"/>
                            <w:lang w:val="en-US"/>
                          </w:rPr>
                          <w:t>Light 4</w:t>
                        </w:r>
                      </w:p>
                    </w:txbxContent>
                  </v:textbox>
                </v:shape>
                <v:shape id="Text Box 2" o:spid="_x0000_s1086" type="#_x0000_t202" style="position:absolute;left:31945;top:12133;width:8147;height:3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" filled="f" stroked="f">
                  <v:textbox>
                    <w:txbxContent>
                      <w:p w:rsidR="00CA055F" w:rsidRDefault="00CA055F" w:rsidP="00AF798E">
                        <w:pPr>
                          <w:spacing w:line="240" w:lineRule="auto"/>
                          <w:ind w:firstLine="0"/>
                          <w:jc w:val="left"/>
                          <w:rPr>
                            <w:sz w:val="18"/>
                            <w:szCs w:val="18"/>
                            <w:lang w:val="en-US"/>
                          </w:rPr>
                        </w:pPr>
                        <w:r>
                          <w:rPr>
                            <w:sz w:val="18"/>
                            <w:szCs w:val="18"/>
                            <w:lang w:val="en-US"/>
                          </w:rPr>
                          <w:t>System controller</w:t>
                        </w:r>
                      </w:p>
                    </w:txbxContent>
                  </v:textbox>
                </v:shape>
                <v:shape id="Text Box 2" o:spid="_x0000_s1087" type="#_x0000_t202" style="position:absolute;left:8968;top:6623;width:6267;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" filled="f" stroked="f">
                  <v:textbox>
                    <w:txbxContent>
                      <w:p w:rsidR="00CA055F" w:rsidRDefault="00CA055F" w:rsidP="00AF798E">
                        <w:pPr>
                          <w:ind w:firstLine="0"/>
                          <w:jc w:val="left"/>
                          <w:rPr>
                            <w:sz w:val="18"/>
                            <w:szCs w:val="18"/>
                            <w:lang w:val="en-US"/>
                          </w:rPr>
                        </w:pPr>
                        <w:r>
                          <w:rPr>
                            <w:sz w:val="18"/>
                            <w:szCs w:val="18"/>
                            <w:lang w:val="en-US"/>
                          </w:rPr>
                          <w:t>Light 3</w:t>
                        </w:r>
                      </w:p>
                    </w:txbxContent>
                  </v:textbox>
                </v:shape>
              </v:group>
            </w:pict>
          </mc:Fallback>
        </mc:AlternateContent>
      </w:r>
    </w:p>
    <w:p w:rsidR="00AF798E" w:rsidRDefault="00AF798E" w:rsidP="00AF798E">
      <w:pPr>
        <w:spacing w:line="480" w:lineRule="auto"/>
        <w:ind w:firstLine="720"/>
      </w:pPr>
      <w:r>
        <w:rPr>
          <w:sz w:val="18"/>
          <w:szCs w:val="18"/>
          <w:lang w:val="en-US"/>
        </w:rPr>
        <w:t xml:space="preserve"> eleli</w:t>
      </w:r>
      <w:r>
        <w:t xml:space="preserve">Electrical wiring layout </w:t>
      </w: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720"/>
      </w:pPr>
    </w:p>
    <w:p w:rsidR="00AF798E" w:rsidRDefault="00AF798E" w:rsidP="00AF798E">
      <w:pPr>
        <w:spacing w:line="480" w:lineRule="auto"/>
        <w:ind w:firstLine="0"/>
      </w:pPr>
    </w:p>
    <w:p w:rsidR="00AF798E" w:rsidRDefault="00AF798E" w:rsidP="00AF798E">
      <w:pPr>
        <w:spacing w:line="480" w:lineRule="auto"/>
        <w:ind w:firstLine="0"/>
      </w:pPr>
    </w:p>
    <w:p w:rsidR="00AF798E" w:rsidRPr="00AF798E" w:rsidRDefault="00AF798E" w:rsidP="00AF798E">
      <w:pPr>
        <w:spacing w:after="0" w:line="480" w:lineRule="auto"/>
        <w:ind w:firstLine="720"/>
      </w:pPr>
      <w:r>
        <w:t xml:space="preserve">This electrical layout illustrates a smart classroom automation setup where different appliances are connected to a central controller for efficient monitoring and control. Several light bulbs are distributed around the room, with one located in the hallway outside, all connected through green wiring to the controller to enable automated switching. Two fans are positioned on opposite sides of the room and are linked with red wiring for centralized operation. A water dispenser is placed near the </w:t>
      </w:r>
      <w:r>
        <w:lastRenderedPageBreak/>
        <w:t>entrance and is connected using yellow wiring. The setup also includes two dual power sockets, one on the upper wall and another on the lower wall, connected via blue wiring to supply additional devices. A Smart TV is installed on the chalkboard wall and is integrated into the system using magenta connections, allowing it to be part of the automation network. A motion sensor is installed near the doorway with a detection zone represented by a blue triangular field, enabling the system to automatically activate lights and send alerts when movement is detected. At the core of the design, the microcontroller manages all appliances and can be controlled through the system application, ensuring smart automation of lighting, ventilation, power outlets, and devices, ultimately providing convenience, energy efficiency, and centralized control.</w:t>
      </w:r>
    </w:p>
    <w:p w:rsidR="00E25500" w:rsidRDefault="00D41566">
      <w:pPr>
        <w:pStyle w:val="NormalWeb"/>
        <w:spacing w:line="480" w:lineRule="auto"/>
        <w:ind w:firstLine="720"/>
        <w:rPr>
          <w:rFonts w:ascii="Cambria" w:eastAsia="SimSun" w:hAnsi="Cambria" w:cs="Cambria"/>
        </w:rPr>
      </w:pPr>
      <w:r>
        <w:rPr>
          <w:rStyle w:val="Strong"/>
          <w:rFonts w:ascii="Cambria" w:hAnsi="Cambria"/>
          <w:bCs w:val="0"/>
          <w:color w:val="000000" w:themeColor="text1"/>
        </w:rPr>
        <w:t>Develop (Incremental Implementation)</w:t>
      </w:r>
      <w:r>
        <w:rPr>
          <w:rStyle w:val="Strong"/>
          <w:rFonts w:ascii="Cambria" w:hAnsi="Cambria"/>
          <w:b w:val="0"/>
          <w:bCs w:val="0"/>
          <w:color w:val="000000" w:themeColor="text1"/>
        </w:rPr>
        <w:t>.</w:t>
      </w:r>
      <w:r>
        <w:rPr>
          <w:rFonts w:ascii="Cambria" w:hAnsi="Cambria"/>
          <w:color w:val="000000" w:themeColor="text1"/>
        </w:rPr>
        <w:t xml:space="preserve"> Development takes place in short iterations, producing functional parts of the system each time. </w:t>
      </w:r>
      <w:r>
        <w:rPr>
          <w:rFonts w:ascii="Cambria" w:hAnsi="Cambria" w:cs="Cambria"/>
          <w:color w:val="000000" w:themeColor="text1"/>
          <w:lang w:val="en-US"/>
        </w:rPr>
        <w:t>W</w:t>
      </w:r>
      <w:r>
        <w:rPr>
          <w:rFonts w:ascii="Cambria" w:eastAsia="SimSun" w:hAnsi="Cambria" w:cs="Cambria"/>
        </w:rPr>
        <w:t>e will begin building both the hardware and the application based on the plans set during the earlier stages. The hardware will be integrated with the software application to ensure smooth communication and functionality. Once the system is developed, it will be presented to the stakeholder for possible feedback and adjustments, following the iterative process of the Agile model.</w:t>
      </w:r>
    </w:p>
    <w:p w:rsidR="00E40640" w:rsidRDefault="00D41566" w:rsidP="00E40640">
      <w:pPr>
        <w:pStyle w:val="NormalWeb"/>
        <w:spacing w:line="480" w:lineRule="auto"/>
        <w:ind w:firstLine="720"/>
        <w:rPr>
          <w:rFonts w:ascii="Cambria" w:eastAsia="SimSun" w:hAnsi="Cambria" w:cs="Cambria"/>
        </w:rPr>
      </w:pPr>
      <w:r>
        <w:rPr>
          <w:rStyle w:val="Strong"/>
          <w:rFonts w:ascii="Cambria" w:hAnsi="Cambria"/>
          <w:bCs w:val="0"/>
          <w:color w:val="000000" w:themeColor="text1"/>
        </w:rPr>
        <w:t>Test (Continuous Testing)</w:t>
      </w:r>
      <w:r>
        <w:rPr>
          <w:rStyle w:val="Strong"/>
          <w:rFonts w:ascii="Cambria" w:hAnsi="Cambria"/>
          <w:b w:val="0"/>
          <w:bCs w:val="0"/>
          <w:color w:val="000000" w:themeColor="text1"/>
        </w:rPr>
        <w:t>.</w:t>
      </w:r>
      <w:r>
        <w:rPr>
          <w:rFonts w:ascii="Cambria" w:hAnsi="Cambria"/>
          <w:color w:val="000000" w:themeColor="text1"/>
        </w:rPr>
        <w:t xml:space="preserve"> </w:t>
      </w:r>
      <w:r>
        <w:rPr>
          <w:rFonts w:ascii="Cambria" w:eastAsia="SimSun" w:hAnsi="Cambria" w:cs="Cambria"/>
        </w:rPr>
        <w:t>In the testing phase, we will evaluate both the hardware and the software to ensure they function properly and meet the intended requirements. Sample appliances, such as lights, will be connected to the system to check its performance, identify potential issues, and verify overall reliability. This step ensures that any problems are addressed before the project proceeds to deployment.</w:t>
      </w:r>
    </w:p>
    <w:p w:rsidR="00A35D45" w:rsidRDefault="00D41566" w:rsidP="00A35D45">
      <w:pPr>
        <w:pStyle w:val="NormalWeb"/>
        <w:spacing w:line="480" w:lineRule="auto"/>
        <w:ind w:firstLine="720"/>
      </w:pPr>
      <w:r>
        <w:rPr>
          <w:rStyle w:val="Strong"/>
          <w:rFonts w:ascii="Cambria" w:hAnsi="Cambria"/>
          <w:bCs w:val="0"/>
          <w:color w:val="000000" w:themeColor="text1"/>
        </w:rPr>
        <w:lastRenderedPageBreak/>
        <w:t>Deploy (Deployment in Iterations)</w:t>
      </w:r>
      <w:r>
        <w:rPr>
          <w:rStyle w:val="Strong"/>
          <w:rFonts w:ascii="Cambria" w:hAnsi="Cambria"/>
          <w:b w:val="0"/>
          <w:bCs w:val="0"/>
          <w:color w:val="000000" w:themeColor="text1"/>
        </w:rPr>
        <w:t>.</w:t>
      </w:r>
      <w:r>
        <w:rPr>
          <w:rFonts w:ascii="Cambria" w:hAnsi="Cambria"/>
          <w:color w:val="000000" w:themeColor="text1"/>
        </w:rPr>
        <w:t xml:space="preserve"> </w:t>
      </w:r>
      <w:r w:rsidR="00A35D45">
        <w:rPr>
          <w:rFonts w:ascii="Cambria" w:hAnsi="Cambria"/>
          <w:color w:val="000000" w:themeColor="text1"/>
        </w:rPr>
        <w:t>In deployment phase</w:t>
      </w:r>
      <w:r>
        <w:rPr>
          <w:rFonts w:ascii="Cambria" w:hAnsi="Cambria"/>
          <w:color w:val="000000" w:themeColor="text1"/>
        </w:rPr>
        <w:t>,</w:t>
      </w:r>
      <w:r w:rsidR="00A35D45">
        <w:rPr>
          <w:rFonts w:ascii="Cambria" w:hAnsi="Cambria"/>
          <w:color w:val="000000" w:themeColor="text1"/>
        </w:rPr>
        <w:t xml:space="preserve"> </w:t>
      </w:r>
      <w:r>
        <w:t>we will release the project in the selected classrooms and allow teachers to use and experience the system. Their suggestions and feedback will be gathered to identify areas for improvement, ensuring smoother adoption and better functionality. This step ensures the project is not only implemented but also refined based on actual user needs.</w:t>
      </w:r>
    </w:p>
    <w:p w:rsidR="00E25500" w:rsidRPr="00A35D45" w:rsidRDefault="00FC01B9" w:rsidP="00A35D45">
      <w:pPr>
        <w:pStyle w:val="NormalWeb"/>
        <w:spacing w:after="0" w:line="480" w:lineRule="auto"/>
        <w:ind w:firstLine="720"/>
        <w:rPr>
          <w:rFonts w:ascii="Cambria" w:hAnsi="Cambria"/>
        </w:rPr>
      </w:pPr>
      <w:r w:rsidRPr="00A35D45">
        <w:rPr>
          <w:rStyle w:val="Strong"/>
          <w:rFonts w:ascii="Cambria" w:hAnsi="Cambria"/>
        </w:rPr>
        <w:t>Maintain (Sustained Support and Improvement).</w:t>
      </w:r>
      <w:r w:rsidRPr="00A35D45">
        <w:rPr>
          <w:rFonts w:ascii="Cambria" w:hAnsi="Cambria"/>
        </w:rPr>
        <w:t xml:space="preserve"> After deployment, the maintenance phase ensures that the system remains reliable, secure, and up-to-date. We will continuously monitor performance, fix potential bugs, and apply necessary updates to improve functionality. Feedback from stakeholders will be regularly reviewed to identify new requirements, while hardware and software components will be adjusted or upgraded as needed. This ongoing process guarantees that the system adapts to changing needs and maintains long-term efficiency.</w:t>
      </w:r>
    </w:p>
    <w:p w:rsidR="00E25500" w:rsidRDefault="00D41566">
      <w:pPr>
        <w:pStyle w:val="NormalWeb"/>
        <w:ind w:firstLine="0"/>
        <w:rPr>
          <w:b/>
          <w:bCs/>
        </w:rPr>
      </w:pPr>
      <w:r>
        <w:rPr>
          <w:b/>
          <w:bCs/>
        </w:rPr>
        <w:t>Software Cost Estimation</w:t>
      </w:r>
    </w:p>
    <w:p w:rsidR="00E25500" w:rsidRDefault="00D41566">
      <w:pPr>
        <w:pStyle w:val="NormalWeb"/>
        <w:ind w:firstLine="720"/>
        <w:rPr>
          <w:rFonts w:ascii="Cambria" w:hAnsi="Cambria"/>
        </w:rPr>
      </w:pPr>
      <w:r>
        <w:rPr>
          <w:rFonts w:ascii="Cambria" w:hAnsi="Cambria"/>
        </w:rPr>
        <w:t>Software Cost Estimation (SCE) is a vital aspect of software engineering, as inaccurate estimations can result in project delays, cost overruns, and failures. Over time, substantial research has been conducted to improve software cost estimation methods. One widely used technique is Function Point Analysis (FPA), which helps estimate the effort, time, and cost needed for software development (Jones, 2023).</w:t>
      </w:r>
    </w:p>
    <w:p w:rsidR="00E25500" w:rsidRDefault="00D41566">
      <w:pPr>
        <w:spacing w:line="480" w:lineRule="auto"/>
        <w:ind w:firstLine="720"/>
      </w:pPr>
      <w:r>
        <w:t xml:space="preserve">Function Point Analysis is a method that measures the size of a software application based on its functionality. This involves counting the "function points" corresponding to different features of the system, such as inputs, outputs, user interactions, and data files. By quantifying these function points, developers and </w:t>
      </w:r>
      <w:r>
        <w:lastRenderedPageBreak/>
        <w:t>project managers can estimate the required effort for designing, developing, and testing the software (Jones, 2023).</w:t>
      </w:r>
    </w:p>
    <w:p w:rsidR="00E25500" w:rsidRDefault="00D41566">
      <w:pPr>
        <w:spacing w:after="0" w:line="480" w:lineRule="auto"/>
        <w:ind w:firstLine="720"/>
      </w:pPr>
      <w:r>
        <w:t>FPA is often used alongside other estimation techniques, such as Expert Judgment and the Delphi Technique, to generate a more comprehensive estimate. Expert Judgment relies on the experience and expertise of professionals to predict the time and cost based on past, similar projects. The Delphi Technique gathers input from a panel of experts over several rounds, leading to a consensus on estimates (Lee &amp; Kim, 2022).</w:t>
      </w:r>
    </w:p>
    <w:p w:rsidR="00E25500" w:rsidRDefault="00D41566">
      <w:pPr>
        <w:spacing w:after="0" w:line="480" w:lineRule="auto"/>
        <w:ind w:firstLine="720"/>
      </w:pPr>
      <w:r>
        <w:t>One of the primary benefits of Function Point Analysis is its objectivity. Unlike methods that estimate software size based on lines of code, FPA focuses on the functional aspects of the software. This makes it especially useful for projects where the source code is still being developed or when user interactions are a major focus. Furthermore, FPA can be applied early in the development cycle, providing preliminary estimates that can be adjusted as the project progresses (Lee &amp; Kim, 2022).</w:t>
      </w:r>
    </w:p>
    <w:p w:rsidR="00E25500" w:rsidRDefault="00D41566">
      <w:pPr>
        <w:spacing w:after="0" w:line="480" w:lineRule="auto"/>
      </w:pPr>
      <w:r>
        <w:t>However, Function Point Analysis has its limitations. It requires a clear and precise understanding of functional requirements, which can be subjective and difficult to establish at the outset of a project. Additionally, FPA might not fully capture the complexities of modern software systems, particularly those involving new technologies or rapidly evolving requirements (Chavez &amp; Nguyen, 2021).</w:t>
      </w:r>
    </w:p>
    <w:p w:rsidR="00E25500" w:rsidRDefault="00D41566">
      <w:pPr>
        <w:spacing w:after="0" w:line="480" w:lineRule="auto"/>
        <w:ind w:firstLine="720"/>
      </w:pPr>
      <w:r>
        <w:t xml:space="preserve">In the fast-paced realm of mobile app development, where deadlines are tight and innovation is rapid, accurate cost estimation becomes even more critical. As development cycles shorten and user expectations rise, precise cost estimates enable </w:t>
      </w:r>
      <w:r>
        <w:lastRenderedPageBreak/>
        <w:t>project managers to allocate resources efficiently and deliver successful products (Murad, Abdullah &amp; Rosli, 2021). Proper cost estimation also helps in managing stakeholder expectations, identifying potential risks, and ensuring overall project success.</w:t>
      </w:r>
    </w:p>
    <w:p w:rsidR="00E25500" w:rsidRDefault="00D41566">
      <w:pPr>
        <w:spacing w:after="0" w:line="480" w:lineRule="auto"/>
        <w:ind w:firstLine="720"/>
      </w:pPr>
      <w:r>
        <w:t>In conclusion, software cost estimation, particularly through techniques like Function Point Analysis, is crucial for successful project management. By focusing on the functional aspects of the software, it provides a more accurate measure of effort and resources needed. Despite its challenges, particularly in the early stages, accurate cost estimation is essential for minimizing risks, optimizing resource allocation, and increasing the likelihood of project success.</w:t>
      </w:r>
    </w:p>
    <w:p w:rsidR="00E25500" w:rsidRDefault="00E25500">
      <w:pPr>
        <w:spacing w:line="480" w:lineRule="auto"/>
        <w:ind w:firstLine="0"/>
        <w:jc w:val="center"/>
      </w:pPr>
    </w:p>
    <w:p w:rsidR="00D41566" w:rsidRDefault="00D41566" w:rsidP="00BF56C1">
      <w:pPr>
        <w:spacing w:line="480" w:lineRule="auto"/>
        <w:ind w:firstLine="0"/>
        <w:rPr>
          <w:b/>
          <w:bCs/>
        </w:rPr>
      </w:pPr>
    </w:p>
    <w:p w:rsidR="00BF56C1" w:rsidRDefault="00BF56C1" w:rsidP="00BF56C1">
      <w:pPr>
        <w:spacing w:line="480" w:lineRule="auto"/>
        <w:ind w:firstLine="0"/>
        <w:rPr>
          <w:b/>
          <w:bCs/>
        </w:rPr>
      </w:pPr>
    </w:p>
    <w:p w:rsidR="00E25500" w:rsidRDefault="00D41566">
      <w:pPr>
        <w:spacing w:line="480" w:lineRule="auto"/>
        <w:ind w:firstLine="0"/>
        <w:jc w:val="center"/>
        <w:rPr>
          <w:b/>
          <w:bCs/>
        </w:rPr>
      </w:pPr>
      <w:r>
        <w:rPr>
          <w:b/>
          <w:bCs/>
        </w:rPr>
        <w:t>References</w:t>
      </w:r>
      <w:bookmarkEnd w:id="1"/>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Agile Approaches for Cybersecurity Systems, IoT and Intelligent Transportation. (2022). </w:t>
      </w:r>
      <w:r>
        <w:rPr>
          <w:rFonts w:eastAsia="SimSun"/>
          <w:iCs/>
          <w:color w:val="000000" w:themeColor="text1"/>
          <w:kern w:val="0"/>
          <w:lang w:val="en-US" w:eastAsia="zh-CN" w:bidi="ar"/>
        </w:rPr>
        <w:t>IEEE Access</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10</w:t>
      </w:r>
      <w:r>
        <w:rPr>
          <w:rFonts w:eastAsia="SimSun"/>
          <w:color w:val="000000" w:themeColor="text1"/>
          <w:kern w:val="0"/>
          <w:lang w:val="en-US" w:eastAsia="zh-CN" w:bidi="ar"/>
        </w:rPr>
        <w:t xml:space="preserve">, 1360–1375. </w:t>
      </w:r>
      <w:hyperlink r:id="rId25" w:history="1">
        <w:r>
          <w:rPr>
            <w:rStyle w:val="Hyperlink"/>
            <w:rFonts w:eastAsia="SimSun"/>
            <w:color w:val="000000" w:themeColor="text1"/>
            <w:kern w:val="0"/>
            <w:u w:val="none"/>
            <w:lang w:val="en-US" w:eastAsia="zh-CN" w:bidi="ar"/>
          </w:rPr>
          <w:t>https://doi.org/10.1109/access.2021.3136861</w:t>
        </w:r>
      </w:hyperlink>
    </w:p>
    <w:p w:rsidR="00E25500" w:rsidRDefault="00E25500">
      <w:pPr>
        <w:spacing w:line="240" w:lineRule="auto"/>
        <w:ind w:left="851" w:hanging="851"/>
        <w:rPr>
          <w:b/>
          <w:bCs/>
        </w:rPr>
      </w:pPr>
    </w:p>
    <w:p w:rsidR="00E25500" w:rsidRDefault="00D41566">
      <w:pPr>
        <w:spacing w:line="240" w:lineRule="auto"/>
        <w:ind w:left="851" w:hanging="851"/>
        <w:rPr>
          <w:color w:val="000000" w:themeColor="text1"/>
        </w:rPr>
      </w:pPr>
      <w:r>
        <w:rPr>
          <w:color w:val="000000" w:themeColor="text1"/>
        </w:rPr>
        <w:t>Ahmed, M., &amp; Ahmed, W. (2022). </w:t>
      </w:r>
      <w:r>
        <w:rPr>
          <w:iCs/>
          <w:color w:val="000000" w:themeColor="text1"/>
        </w:rPr>
        <w:t>State-of-the-Art Power Management Techniques</w:t>
      </w:r>
      <w:r>
        <w:rPr>
          <w:color w:val="000000" w:themeColor="text1"/>
        </w:rPr>
        <w:t xml:space="preserve"> (pp. 223–236). Springer, Singapore. </w:t>
      </w:r>
      <w:hyperlink r:id="rId26" w:history="1">
        <w:r>
          <w:rPr>
            <w:rStyle w:val="Hyperlink"/>
            <w:color w:val="000000" w:themeColor="text1"/>
            <w:u w:val="none"/>
          </w:rPr>
          <w:t>https://doi.org/10.1007/978-981-16-3346-1_18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Akande, S., Oke, W. A., &amp; Babajide, F. A. (2023). </w:t>
      </w:r>
      <w:r>
        <w:rPr>
          <w:iCs/>
          <w:color w:val="000000" w:themeColor="text1"/>
        </w:rPr>
        <w:t>Automated Processes and Systems</w:t>
      </w:r>
      <w:r>
        <w:rPr>
          <w:color w:val="000000" w:themeColor="text1"/>
        </w:rPr>
        <w:t xml:space="preserve"> (pp. 20–49). BENTHAM SCIENCE PUBLISHERS. </w:t>
      </w:r>
      <w:hyperlink r:id="rId27" w:history="1">
        <w:r>
          <w:rPr>
            <w:rStyle w:val="Hyperlink"/>
            <w:color w:val="000000" w:themeColor="text1"/>
            <w:u w:val="none"/>
          </w:rPr>
          <w:t>https://doi.org/10.2174/9789815080926123010008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Al-Doori, V. S., Abbas, S. Q., Kulikov, O., &amp; Ismail, M. N. (2024). </w:t>
      </w:r>
      <w:r>
        <w:rPr>
          <w:iCs/>
          <w:color w:val="000000" w:themeColor="text1"/>
        </w:rPr>
        <w:t>Home Automation System with a GIU that is Powered by Arduino and MATLAB</w:t>
      </w:r>
      <w:r>
        <w:rPr>
          <w:color w:val="000000" w:themeColor="text1"/>
        </w:rPr>
        <w:t xml:space="preserve">. 63–70. </w:t>
      </w:r>
      <w:hyperlink r:id="rId28" w:history="1">
        <w:r>
          <w:rPr>
            <w:rStyle w:val="Hyperlink"/>
            <w:color w:val="000000" w:themeColor="text1"/>
            <w:u w:val="none"/>
          </w:rPr>
          <w:t>https://doi.org/10.23919/fruct61870.2024.10516380</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lastRenderedPageBreak/>
        <w:t xml:space="preserve">Alsaffar, M., Hamad, A. A., Alshammari, A., Alshammari, G., Almurayziq, T. S., Mohammed, M. S., &amp; Enbeyle, W. (n.d.). </w:t>
      </w:r>
      <w:r>
        <w:rPr>
          <w:rFonts w:eastAsia="SimSun"/>
          <w:iCs/>
          <w:color w:val="000000" w:themeColor="text1"/>
          <w:kern w:val="0"/>
          <w:lang w:val="en-US" w:eastAsia="zh-CN" w:bidi="ar"/>
        </w:rPr>
        <w:t>Network Management System for IoT Based on Dynamic Systems</w:t>
      </w:r>
      <w:r>
        <w:rPr>
          <w:rFonts w:eastAsia="SimSun"/>
          <w:color w:val="000000" w:themeColor="text1"/>
          <w:kern w:val="0"/>
          <w:lang w:val="en-US" w:eastAsia="zh-CN" w:bidi="ar"/>
        </w:rPr>
        <w:t xml:space="preserve">. </w:t>
      </w:r>
      <w:hyperlink r:id="rId29" w:history="1">
        <w:r>
          <w:rPr>
            <w:rStyle w:val="Hyperlink"/>
            <w:rFonts w:eastAsia="SimSun"/>
            <w:color w:val="000000" w:themeColor="text1"/>
            <w:kern w:val="0"/>
            <w:u w:val="none"/>
            <w:lang w:val="en-US" w:eastAsia="zh-CN" w:bidi="ar"/>
          </w:rPr>
          <w:t>https://doi.org/10.1155/2021/9102095</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Alsuhaym, F., Al-Hadhrami, T., Saeed, F., &amp; Awuson-David, K. (2021). </w:t>
      </w:r>
      <w:r>
        <w:rPr>
          <w:rFonts w:eastAsia="SimSun"/>
          <w:iCs/>
          <w:color w:val="000000" w:themeColor="text1"/>
          <w:kern w:val="0"/>
          <w:lang w:val="en-US" w:eastAsia="zh-CN" w:bidi="ar"/>
        </w:rPr>
        <w:t>Toward Home Automation: An IoT Based Home Automation System Control and Security</w:t>
      </w:r>
      <w:r>
        <w:rPr>
          <w:rFonts w:eastAsia="SimSun"/>
          <w:color w:val="000000" w:themeColor="text1"/>
          <w:kern w:val="0"/>
          <w:lang w:val="en-US" w:eastAsia="zh-CN" w:bidi="ar"/>
        </w:rPr>
        <w:t xml:space="preserve">. 1–11. </w:t>
      </w:r>
      <w:hyperlink r:id="rId30" w:history="1">
        <w:r>
          <w:rPr>
            <w:rStyle w:val="Hyperlink"/>
            <w:rFonts w:eastAsia="SimSun"/>
            <w:color w:val="000000" w:themeColor="text1"/>
            <w:kern w:val="0"/>
            <w:u w:val="none"/>
            <w:lang w:val="en-US" w:eastAsia="zh-CN" w:bidi="ar"/>
          </w:rPr>
          <w:t>https://doi.org/10.1109/ICOTEN52080.2021.9493464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Amorim, D., Pato, M., &amp; Datia, N. (2024). </w:t>
      </w:r>
      <w:r>
        <w:rPr>
          <w:iCs/>
          <w:color w:val="000000" w:themeColor="text1"/>
        </w:rPr>
        <w:t>Explainable Feature Ranking Using Interactive Dashboards</w:t>
      </w:r>
      <w:r>
        <w:rPr>
          <w:color w:val="000000" w:themeColor="text1"/>
        </w:rPr>
        <w:t xml:space="preserve">. 1–6. </w:t>
      </w:r>
      <w:hyperlink r:id="rId31" w:history="1">
        <w:r>
          <w:rPr>
            <w:rStyle w:val="Hyperlink"/>
            <w:color w:val="000000" w:themeColor="text1"/>
            <w:u w:val="none"/>
          </w:rPr>
          <w:t>https://doi.org/10.1109/iv64223.2024.00050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Ansari, Md. I., &amp; Misra, H. (2022). </w:t>
      </w:r>
      <w:r>
        <w:rPr>
          <w:iCs/>
          <w:color w:val="000000" w:themeColor="text1"/>
        </w:rPr>
        <w:t>Power Management Strategy Considering the Mountainous Terrain Driving Pattern for Three Wheeler Electric Vehicle</w:t>
      </w:r>
      <w:r>
        <w:rPr>
          <w:color w:val="000000" w:themeColor="text1"/>
        </w:rPr>
        <w:t xml:space="preserve">. 1–6. </w:t>
      </w:r>
      <w:hyperlink r:id="rId32" w:history="1">
        <w:r>
          <w:rPr>
            <w:rStyle w:val="Hyperlink"/>
            <w:color w:val="000000" w:themeColor="text1"/>
            <w:u w:val="none"/>
          </w:rPr>
          <w:t>https://doi.org/10.1109/PESGRE52268.2022.9715928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Anuar, A. I. M., Mohamad, R., Markom, A. M., &amp; Concepcion, R. (2024). Real-time forest fire detection, monitoring, and alert system using Arduino. </w:t>
      </w:r>
      <w:r>
        <w:rPr>
          <w:iCs/>
          <w:color w:val="000000" w:themeColor="text1"/>
        </w:rPr>
        <w:t>Indonesian Journal of Electrical Engineering and Computer Science</w:t>
      </w:r>
      <w:r>
        <w:rPr>
          <w:color w:val="000000" w:themeColor="text1"/>
        </w:rPr>
        <w:t xml:space="preserve">. </w:t>
      </w:r>
      <w:hyperlink r:id="rId33" w:history="1">
        <w:r>
          <w:rPr>
            <w:rStyle w:val="Hyperlink"/>
            <w:color w:val="000000" w:themeColor="text1"/>
            <w:u w:val="none"/>
          </w:rPr>
          <w:t>https://doi.org/10.11591/ijeecs.v33.i2.pp942-950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Aourir, J., Locment, F., &amp; Sechilariu, M. (2022). Power and Energy Management of a DC Microgrid for a Renewable Curtailment Case Due to the Integration of a Small-Scale Wind Turbine. </w:t>
      </w:r>
      <w:r>
        <w:rPr>
          <w:iCs/>
          <w:color w:val="000000" w:themeColor="text1"/>
        </w:rPr>
        <w:t>Energies</w:t>
      </w:r>
      <w:r>
        <w:rPr>
          <w:color w:val="000000" w:themeColor="text1"/>
        </w:rPr>
        <w:t>, </w:t>
      </w:r>
      <w:r>
        <w:rPr>
          <w:iCs/>
          <w:color w:val="000000" w:themeColor="text1"/>
        </w:rPr>
        <w:t>15</w:t>
      </w:r>
      <w:r>
        <w:rPr>
          <w:color w:val="000000" w:themeColor="text1"/>
        </w:rPr>
        <w:t xml:space="preserve">(9), 3421. </w:t>
      </w:r>
      <w:hyperlink r:id="rId34" w:history="1">
        <w:r>
          <w:rPr>
            <w:rStyle w:val="Hyperlink"/>
            <w:color w:val="000000" w:themeColor="text1"/>
            <w:u w:val="none"/>
          </w:rPr>
          <w:t>https://doi.org/10.3390/en15093421</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Aryan, A., Singh, M. K., Labhade-Kumar, N., Radha, M., Ranga, D. J., &amp; Rathod, N. (2024). </w:t>
      </w:r>
      <w:r>
        <w:rPr>
          <w:iCs/>
          <w:color w:val="000000" w:themeColor="text1"/>
        </w:rPr>
        <w:t>Experimental Design of Electricity Theft Detection and Alert System using Arduino Assisted Controller and Smart Sensors</w:t>
      </w:r>
      <w:r>
        <w:rPr>
          <w:color w:val="000000" w:themeColor="text1"/>
        </w:rPr>
        <w:t xml:space="preserve">. </w:t>
      </w:r>
      <w:hyperlink r:id="rId35" w:history="1">
        <w:r>
          <w:rPr>
            <w:rStyle w:val="Hyperlink"/>
            <w:color w:val="000000" w:themeColor="text1"/>
            <w:u w:val="none"/>
          </w:rPr>
          <w:t>https://doi.org/10.1109/icict60155.2024.10544703</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Banerjee, K., Das, S., &amp; Nath, S. (2024). Data visualization approach for business strategy recommendation using power BI dashboard. </w:t>
      </w:r>
      <w:r>
        <w:rPr>
          <w:iCs/>
          <w:color w:val="000000" w:themeColor="text1"/>
        </w:rPr>
        <w:t>International Journal of Research in Management</w:t>
      </w:r>
      <w:r>
        <w:rPr>
          <w:color w:val="000000" w:themeColor="text1"/>
        </w:rPr>
        <w:t xml:space="preserve">. </w:t>
      </w:r>
      <w:hyperlink r:id="rId36" w:history="1">
        <w:r>
          <w:rPr>
            <w:rStyle w:val="Hyperlink"/>
            <w:color w:val="000000" w:themeColor="text1"/>
            <w:u w:val="none"/>
          </w:rPr>
          <w:t>https://doi.org/10.33545/26648792.2024.v6.i1b.138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Beuster, H., Doebbert, T. R., Cammin, C., Krush, D., &amp; Scholl, G. (2024). </w:t>
      </w:r>
      <w:r>
        <w:rPr>
          <w:iCs/>
          <w:color w:val="000000" w:themeColor="text1"/>
        </w:rPr>
        <w:t>Design and Development of a Roaming Wireless Safety Emergency Stop</w:t>
      </w:r>
      <w:r>
        <w:rPr>
          <w:color w:val="000000" w:themeColor="text1"/>
        </w:rPr>
        <w:t xml:space="preserve">. </w:t>
      </w:r>
      <w:hyperlink r:id="rId37" w:history="1">
        <w:r>
          <w:rPr>
            <w:rStyle w:val="Hyperlink"/>
            <w:color w:val="000000" w:themeColor="text1"/>
            <w:u w:val="none"/>
          </w:rPr>
          <w:t>https://doi.org/10.48550/arxiv.2405.14552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Bhimanpallewar, R., Jagtap, D., Raut, V., &amp; Tonge, P. (2024). </w:t>
      </w:r>
      <w:r>
        <w:rPr>
          <w:iCs/>
          <w:color w:val="000000" w:themeColor="text1"/>
        </w:rPr>
        <w:t>OEE Dashboard using Data Analytics</w:t>
      </w:r>
      <w:r>
        <w:rPr>
          <w:color w:val="000000" w:themeColor="text1"/>
        </w:rPr>
        <w:t xml:space="preserve">. 1–6. </w:t>
      </w:r>
      <w:hyperlink r:id="rId38" w:history="1">
        <w:r>
          <w:rPr>
            <w:rStyle w:val="Hyperlink"/>
            <w:color w:val="000000" w:themeColor="text1"/>
            <w:u w:val="none"/>
          </w:rPr>
          <w:t>https://doi.org/10.1109/asiancon62057.2024.10838144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Blythe, R., Parsons, R., White, N., Cook, D. A., &amp; McPhail, S. M. (2022). A scoping review of real-time automated clinical deterioration alerts and evidence of impacts </w:t>
      </w:r>
      <w:r>
        <w:rPr>
          <w:color w:val="000000" w:themeColor="text1"/>
        </w:rPr>
        <w:lastRenderedPageBreak/>
        <w:t>on hospitalised patient outcomes. </w:t>
      </w:r>
      <w:r>
        <w:rPr>
          <w:iCs/>
          <w:color w:val="000000" w:themeColor="text1"/>
        </w:rPr>
        <w:t>BMJ Quality &amp; Safety</w:t>
      </w:r>
      <w:r>
        <w:rPr>
          <w:color w:val="000000" w:themeColor="text1"/>
        </w:rPr>
        <w:t>, </w:t>
      </w:r>
      <w:r>
        <w:rPr>
          <w:iCs/>
          <w:color w:val="000000" w:themeColor="text1"/>
        </w:rPr>
        <w:t>31</w:t>
      </w:r>
      <w:r>
        <w:rPr>
          <w:color w:val="000000" w:themeColor="text1"/>
        </w:rPr>
        <w:t xml:space="preserve">(10), 725–734. </w:t>
      </w:r>
      <w:hyperlink r:id="rId39" w:history="1">
        <w:r>
          <w:rPr>
            <w:rStyle w:val="Hyperlink"/>
            <w:color w:val="000000" w:themeColor="text1"/>
            <w:u w:val="none"/>
          </w:rPr>
          <w:t>https://doi.org/10.1136/bmjqs-2021-014527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Chauhan, S., Lingaiah, A. B. N., &amp; Tummuru, N. R. (2023). Power Management of Renewable-Grid Integrated Smart e-Mobility System for Light Electric Vehicles. </w:t>
      </w:r>
      <w:r>
        <w:rPr>
          <w:iCs/>
          <w:color w:val="000000" w:themeColor="text1"/>
        </w:rPr>
        <w:t>IEEE Transactions on Transportation Electrification</w:t>
      </w:r>
      <w:r>
        <w:rPr>
          <w:color w:val="000000" w:themeColor="text1"/>
        </w:rPr>
        <w:t xml:space="preserve">, 1. </w:t>
      </w:r>
      <w:hyperlink r:id="rId40" w:history="1">
        <w:r>
          <w:rPr>
            <w:rStyle w:val="Hyperlink"/>
            <w:color w:val="000000" w:themeColor="text1"/>
            <w:u w:val="none"/>
          </w:rPr>
          <w:t>https://doi.org/10.1109/tte.2023.3238897</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Chavan, O., Tendolkar, T. C., Anandache, A. M., Lohar, P. R., Shahapur, S. S., &amp; Patil, S. (2024). </w:t>
      </w:r>
      <w:r>
        <w:rPr>
          <w:rFonts w:eastAsia="SimSun"/>
          <w:iCs/>
          <w:color w:val="000000" w:themeColor="text1"/>
          <w:kern w:val="0"/>
          <w:lang w:val="en-US" w:eastAsia="zh-CN" w:bidi="ar"/>
        </w:rPr>
        <w:t>From Concept to Reality: IoT-Based Electric Control Systems in Home Automation</w:t>
      </w:r>
      <w:r>
        <w:rPr>
          <w:rFonts w:eastAsia="SimSun"/>
          <w:color w:val="000000" w:themeColor="text1"/>
          <w:kern w:val="0"/>
          <w:lang w:val="en-US" w:eastAsia="zh-CN" w:bidi="ar"/>
        </w:rPr>
        <w:t xml:space="preserve">. 1–6. </w:t>
      </w:r>
      <w:hyperlink r:id="rId41" w:history="1">
        <w:r>
          <w:rPr>
            <w:rStyle w:val="Hyperlink"/>
            <w:rFonts w:eastAsia="SimSun"/>
            <w:color w:val="000000" w:themeColor="text1"/>
            <w:kern w:val="0"/>
            <w:u w:val="none"/>
            <w:lang w:val="en-US" w:eastAsia="zh-CN" w:bidi="ar"/>
          </w:rPr>
          <w:t>https://doi.org/10.1109/ickecs61492.2024.10616580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Chavez, E., &amp; Nguyen, T. (2021). Challenges in software cost estimation: A review of existing models. </w:t>
      </w:r>
      <w:r>
        <w:rPr>
          <w:iCs/>
          <w:color w:val="000000" w:themeColor="text1"/>
        </w:rPr>
        <w:t>Journal of Software Engineering and Applications, 14</w:t>
      </w:r>
      <w:r>
        <w:rPr>
          <w:color w:val="000000" w:themeColor="text1"/>
        </w:rPr>
        <w:t>(3), 55-66. https://doi.org/10.4236/jsea.2021.143004</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Daniyan, I., Daniyan, L., Adeodu, A., &amp; Uchegbu, I. (2023). </w:t>
      </w:r>
      <w:r>
        <w:rPr>
          <w:iCs/>
          <w:color w:val="000000" w:themeColor="text1"/>
        </w:rPr>
        <w:t>Levels of Automation</w:t>
      </w:r>
      <w:r>
        <w:rPr>
          <w:color w:val="000000" w:themeColor="text1"/>
        </w:rPr>
        <w:t xml:space="preserve"> (pp. 50–59). BENTHAM SCIENCE PUBLISHERS. </w:t>
      </w:r>
      <w:hyperlink r:id="rId42" w:history="1">
        <w:r>
          <w:rPr>
            <w:rStyle w:val="Hyperlink"/>
            <w:color w:val="000000" w:themeColor="text1"/>
            <w:u w:val="none"/>
          </w:rPr>
          <w:t>https://doi.org/10.2174/9789815080926123010009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Darji, M. P. (2022). A Smart Home Automation System Based on Internet of Things (IoT) Using Arduino. In </w:t>
      </w:r>
      <w:r>
        <w:rPr>
          <w:iCs/>
          <w:color w:val="000000" w:themeColor="text1"/>
        </w:rPr>
        <w:t>Lecture notes in electrical engineering</w:t>
      </w:r>
      <w:r>
        <w:rPr>
          <w:color w:val="000000" w:themeColor="text1"/>
        </w:rPr>
        <w:t xml:space="preserve"> (pp. 279–293). </w:t>
      </w:r>
      <w:hyperlink r:id="rId43" w:history="1">
        <w:r>
          <w:rPr>
            <w:rStyle w:val="Hyperlink"/>
            <w:color w:val="000000" w:themeColor="text1"/>
            <w:u w:val="none"/>
          </w:rPr>
          <w:t>https://doi.org/10.1007/978-981-19-5037-7_19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Das, S. K., &amp; Kim, J. S. (2024). Power Management Strategy of a PEM Fuel Cell-Battery Powered Electric Vehicle. </w:t>
      </w:r>
      <w:r>
        <w:rPr>
          <w:iCs/>
          <w:color w:val="000000" w:themeColor="text1"/>
        </w:rPr>
        <w:t>Energija</w:t>
      </w:r>
      <w:r>
        <w:rPr>
          <w:color w:val="000000" w:themeColor="text1"/>
        </w:rPr>
        <w:t>, </w:t>
      </w:r>
      <w:r>
        <w:rPr>
          <w:iCs/>
          <w:color w:val="000000" w:themeColor="text1"/>
        </w:rPr>
        <w:t>72</w:t>
      </w:r>
      <w:r>
        <w:rPr>
          <w:color w:val="000000" w:themeColor="text1"/>
        </w:rPr>
        <w:t xml:space="preserve">(4), 3–8. </w:t>
      </w:r>
      <w:hyperlink r:id="rId44" w:history="1">
        <w:r>
          <w:rPr>
            <w:rStyle w:val="Hyperlink"/>
            <w:color w:val="000000" w:themeColor="text1"/>
            <w:u w:val="none"/>
          </w:rPr>
          <w:t>https://doi.org/10.37798/2023724499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Davamani, V. (2025). IOT Based Air Pollution Detection and Monitoring Using Arduino. </w:t>
      </w:r>
      <w:r>
        <w:rPr>
          <w:iCs/>
          <w:color w:val="000000" w:themeColor="text1"/>
        </w:rPr>
        <w:t xml:space="preserve">Indian Scientific Journal </w:t>
      </w:r>
      <w:proofErr w:type="gramStart"/>
      <w:r>
        <w:rPr>
          <w:iCs/>
          <w:color w:val="000000" w:themeColor="text1"/>
        </w:rPr>
        <w:t>Of</w:t>
      </w:r>
      <w:proofErr w:type="gramEnd"/>
      <w:r>
        <w:rPr>
          <w:iCs/>
          <w:color w:val="000000" w:themeColor="text1"/>
        </w:rPr>
        <w:t xml:space="preserve"> Research In Engineering And Management</w:t>
      </w:r>
      <w:r>
        <w:rPr>
          <w:color w:val="000000" w:themeColor="text1"/>
        </w:rPr>
        <w:t>, </w:t>
      </w:r>
      <w:r>
        <w:rPr>
          <w:iCs/>
          <w:color w:val="000000" w:themeColor="text1"/>
        </w:rPr>
        <w:t>09</w:t>
      </w:r>
      <w:r>
        <w:rPr>
          <w:color w:val="000000" w:themeColor="text1"/>
        </w:rPr>
        <w:t xml:space="preserve">(01), 1–9. </w:t>
      </w:r>
      <w:hyperlink r:id="rId45" w:history="1">
        <w:r>
          <w:rPr>
            <w:rStyle w:val="Hyperlink"/>
            <w:color w:val="000000" w:themeColor="text1"/>
            <w:u w:val="none"/>
          </w:rPr>
          <w:t>https://doi.org/10.55041/ijsrem40869</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Designing and Prototyping of a Smart Home System Base on IoT integration. (2024). </w:t>
      </w:r>
      <w:r>
        <w:rPr>
          <w:rFonts w:eastAsia="SimSun"/>
          <w:iCs/>
          <w:color w:val="000000" w:themeColor="text1"/>
          <w:kern w:val="0"/>
          <w:lang w:val="en-US" w:eastAsia="zh-CN" w:bidi="ar"/>
        </w:rPr>
        <w:t>NIU Journal of Social Sciences.</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10</w:t>
      </w:r>
      <w:r>
        <w:rPr>
          <w:rFonts w:eastAsia="SimSun"/>
          <w:color w:val="000000" w:themeColor="text1"/>
          <w:kern w:val="0"/>
          <w:lang w:val="en-US" w:eastAsia="zh-CN" w:bidi="ar"/>
        </w:rPr>
        <w:t xml:space="preserve">(4). </w:t>
      </w:r>
      <w:hyperlink r:id="rId46" w:history="1">
        <w:r>
          <w:rPr>
            <w:rStyle w:val="Hyperlink"/>
            <w:rFonts w:eastAsia="SimSun"/>
            <w:color w:val="000000" w:themeColor="text1"/>
            <w:kern w:val="0"/>
            <w:u w:val="none"/>
            <w:lang w:val="en-US" w:eastAsia="zh-CN" w:bidi="ar"/>
          </w:rPr>
          <w:t>https://doi.org/10.58709/niujss.v10i4.2038</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El Hammoumi, A., Motahhir, S., El Ghzizal, A., &amp; Derouich, A. (2021). </w:t>
      </w:r>
      <w:r>
        <w:rPr>
          <w:rFonts w:eastAsia="SimSun"/>
          <w:iCs/>
          <w:color w:val="000000" w:themeColor="text1"/>
          <w:kern w:val="0"/>
          <w:lang w:val="en-US" w:eastAsia="zh-CN" w:bidi="ar"/>
        </w:rPr>
        <w:t>Internet of Things-Based Solar Tracker System</w:t>
      </w:r>
      <w:r>
        <w:rPr>
          <w:rFonts w:eastAsia="SimSun"/>
          <w:color w:val="000000" w:themeColor="text1"/>
          <w:kern w:val="0"/>
          <w:lang w:val="en-US" w:eastAsia="zh-CN" w:bidi="ar"/>
        </w:rPr>
        <w:t xml:space="preserve"> (pp. 75–95). Springer, Cham. </w:t>
      </w:r>
      <w:hyperlink r:id="rId47" w:history="1">
        <w:r>
          <w:rPr>
            <w:rStyle w:val="Hyperlink"/>
            <w:rFonts w:eastAsia="SimSun"/>
            <w:color w:val="000000" w:themeColor="text1"/>
            <w:kern w:val="0"/>
            <w:u w:val="none"/>
            <w:lang w:val="en-US" w:eastAsia="zh-CN" w:bidi="ar"/>
          </w:rPr>
          <w:t>https://doi.org/10.1007/978-3-030-64565-6_4</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Eliş, B., Çar, E., Kasap, N., Sarı, A. İ., &amp; Rovshenov, A. (2024). </w:t>
      </w:r>
      <w:r>
        <w:rPr>
          <w:rFonts w:eastAsia="SimSun"/>
          <w:iCs/>
          <w:color w:val="000000" w:themeColor="text1"/>
          <w:kern w:val="0"/>
          <w:lang w:val="en-US" w:eastAsia="zh-CN" w:bidi="ar"/>
        </w:rPr>
        <w:t>Development of IoT-Based Smart Home Automation System with Open-Sourced Components</w:t>
      </w:r>
      <w:r>
        <w:rPr>
          <w:rFonts w:eastAsia="SimSun"/>
          <w:color w:val="000000" w:themeColor="text1"/>
          <w:kern w:val="0"/>
          <w:lang w:val="en-US" w:eastAsia="zh-CN" w:bidi="ar"/>
        </w:rPr>
        <w:t xml:space="preserve">. 1–6. </w:t>
      </w:r>
      <w:hyperlink r:id="rId48" w:history="1">
        <w:r>
          <w:rPr>
            <w:rStyle w:val="Hyperlink"/>
            <w:rFonts w:eastAsia="SimSun"/>
            <w:color w:val="000000" w:themeColor="text1"/>
            <w:kern w:val="0"/>
            <w:u w:val="none"/>
            <w:lang w:val="en-US" w:eastAsia="zh-CN" w:bidi="ar"/>
          </w:rPr>
          <w:t>https://doi.org/10.1109/icecet61485.2024.10698150</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lastRenderedPageBreak/>
        <w:t xml:space="preserve">Garg, P. (2021). </w:t>
      </w:r>
      <w:r>
        <w:rPr>
          <w:rFonts w:eastAsia="SimSun"/>
          <w:iCs/>
          <w:color w:val="000000" w:themeColor="text1"/>
          <w:kern w:val="0"/>
          <w:lang w:val="en-US" w:eastAsia="zh-CN" w:bidi="ar"/>
        </w:rPr>
        <w:t>The Internet of Things-Based Technologies</w:t>
      </w:r>
      <w:r>
        <w:rPr>
          <w:rFonts w:eastAsia="SimSun"/>
          <w:color w:val="000000" w:themeColor="text1"/>
          <w:kern w:val="0"/>
          <w:lang w:val="en-US" w:eastAsia="zh-CN" w:bidi="ar"/>
        </w:rPr>
        <w:t xml:space="preserve"> (pp. 37–65). IGI Global. </w:t>
      </w:r>
      <w:hyperlink r:id="rId49" w:history="1">
        <w:r>
          <w:rPr>
            <w:rStyle w:val="Hyperlink"/>
            <w:rFonts w:eastAsia="SimSun"/>
            <w:color w:val="000000" w:themeColor="text1"/>
            <w:kern w:val="0"/>
            <w:u w:val="none"/>
            <w:lang w:val="en-US" w:eastAsia="zh-CN" w:bidi="ar"/>
          </w:rPr>
          <w:t>https://doi.org/10.4018/978-1-7998-4685-7.CH003</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Gouni, N., Harathi, N., Keerthi, A. R., Prem, V. N., &amp; Reddy, V. M. (2024). </w:t>
      </w:r>
      <w:r>
        <w:rPr>
          <w:iCs/>
          <w:color w:val="000000" w:themeColor="text1"/>
        </w:rPr>
        <w:t>Implementation of Automated Safety Alert System using Near Field Communication</w:t>
      </w:r>
      <w:r>
        <w:rPr>
          <w:color w:val="000000" w:themeColor="text1"/>
        </w:rPr>
        <w:t xml:space="preserve">. </w:t>
      </w:r>
      <w:hyperlink r:id="rId50" w:history="1">
        <w:r>
          <w:rPr>
            <w:rStyle w:val="Hyperlink"/>
            <w:color w:val="000000" w:themeColor="text1"/>
            <w:u w:val="none"/>
          </w:rPr>
          <w:t>https://doi.org/10.1109/icaaic60222.2024.10575288</w:t>
        </w:r>
      </w:hyperlink>
      <w:r>
        <w:rPr>
          <w:color w:val="000000" w:themeColor="text1"/>
        </w:rPr>
        <w:br/>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Gouni, N., N., H., Andi Rajendhran, K., Vennelakanti, N. P., &amp; Vuyyuru, M. R. (2024). </w:t>
      </w:r>
      <w:r>
        <w:rPr>
          <w:iCs/>
          <w:color w:val="000000" w:themeColor="text1"/>
        </w:rPr>
        <w:t>Implementation of Automated Safety Alert System using Near Field Communication</w:t>
      </w:r>
      <w:r>
        <w:rPr>
          <w:color w:val="000000" w:themeColor="text1"/>
        </w:rPr>
        <w:t xml:space="preserve">. </w:t>
      </w:r>
      <w:hyperlink r:id="rId51" w:history="1">
        <w:r>
          <w:rPr>
            <w:rStyle w:val="Hyperlink"/>
            <w:color w:val="000000" w:themeColor="text1"/>
            <w:u w:val="none"/>
          </w:rPr>
          <w:t>https://doi.org/10.1109/icaaic60222.2024.10575288</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Goyal, A. (2023). Integrating IoT and Agile Methodologies for Smarter Engineering Solutions. </w:t>
      </w:r>
      <w:r>
        <w:rPr>
          <w:rFonts w:eastAsia="SimSun"/>
          <w:iCs/>
          <w:color w:val="000000" w:themeColor="text1"/>
          <w:kern w:val="0"/>
          <w:lang w:val="en-US" w:eastAsia="zh-CN" w:bidi="ar"/>
        </w:rPr>
        <w:t>International Journal of Science and Research Archive</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8</w:t>
      </w:r>
      <w:r>
        <w:rPr>
          <w:rFonts w:eastAsia="SimSun"/>
          <w:color w:val="000000" w:themeColor="text1"/>
          <w:kern w:val="0"/>
          <w:lang w:val="en-US" w:eastAsia="zh-CN" w:bidi="ar"/>
        </w:rPr>
        <w:t xml:space="preserve">(2), 754–766. </w:t>
      </w:r>
      <w:hyperlink r:id="rId52" w:history="1">
        <w:r>
          <w:rPr>
            <w:rStyle w:val="Hyperlink"/>
            <w:rFonts w:eastAsia="SimSun"/>
            <w:color w:val="000000" w:themeColor="text1"/>
            <w:kern w:val="0"/>
            <w:u w:val="none"/>
            <w:lang w:val="en-US" w:eastAsia="zh-CN" w:bidi="ar"/>
          </w:rPr>
          <w:t>https://doi.org/10.30574/ijsra.2023.8.2.0284</w:t>
        </w:r>
      </w:hyperlink>
    </w:p>
    <w:p w:rsidR="00E25500" w:rsidRDefault="00E25500">
      <w:pPr>
        <w:spacing w:line="240" w:lineRule="auto"/>
        <w:ind w:left="851" w:hanging="851"/>
        <w:rPr>
          <w:rFonts w:eastAsia="Helvetica"/>
          <w:color w:val="000000" w:themeColor="text1"/>
          <w:shd w:val="clear" w:color="auto" w:fill="FFFFFF"/>
        </w:rPr>
      </w:pPr>
    </w:p>
    <w:p w:rsidR="00E25500" w:rsidRDefault="00D41566">
      <w:pPr>
        <w:spacing w:line="240" w:lineRule="auto"/>
        <w:ind w:left="851" w:hanging="851"/>
        <w:rPr>
          <w:rFonts w:eastAsia="Helvetica"/>
          <w:color w:val="000000" w:themeColor="text1"/>
          <w:shd w:val="clear" w:color="auto" w:fill="FFFFFF"/>
        </w:rPr>
      </w:pPr>
      <w:r>
        <w:rPr>
          <w:rFonts w:eastAsia="Helvetica"/>
          <w:color w:val="000000" w:themeColor="text1"/>
          <w:shd w:val="clear" w:color="auto" w:fill="FFFFFF"/>
        </w:rPr>
        <w:t>Guerrero-Ulloa, G., Rodríguez-Domínguez, C., &amp; Hornos, M. J. (2023). Agile Methodologies Applied to the Development of Internet of Things (IoT)-Based Systems: A Review. </w:t>
      </w:r>
      <w:r>
        <w:rPr>
          <w:rStyle w:val="Emphasis"/>
          <w:rFonts w:eastAsia="Helvetica"/>
          <w:i w:val="0"/>
          <w:iCs w:val="0"/>
          <w:color w:val="000000" w:themeColor="text1"/>
          <w:shd w:val="clear" w:color="auto" w:fill="FFFFFF"/>
        </w:rPr>
        <w:t>Sensors</w:t>
      </w:r>
      <w:r>
        <w:rPr>
          <w:rFonts w:eastAsia="Helvetica"/>
          <w:color w:val="000000" w:themeColor="text1"/>
          <w:shd w:val="clear" w:color="auto" w:fill="FFFFFF"/>
        </w:rPr>
        <w:t>, </w:t>
      </w:r>
      <w:r>
        <w:rPr>
          <w:rStyle w:val="Emphasis"/>
          <w:rFonts w:eastAsia="Helvetica"/>
          <w:i w:val="0"/>
          <w:iCs w:val="0"/>
          <w:color w:val="000000" w:themeColor="text1"/>
          <w:shd w:val="clear" w:color="auto" w:fill="FFFFFF"/>
        </w:rPr>
        <w:t>23</w:t>
      </w:r>
      <w:r>
        <w:rPr>
          <w:rFonts w:eastAsia="Helvetica"/>
          <w:color w:val="000000" w:themeColor="text1"/>
          <w:shd w:val="clear" w:color="auto" w:fill="FFFFFF"/>
        </w:rPr>
        <w:t xml:space="preserve">(2), 790. </w:t>
      </w:r>
      <w:hyperlink r:id="rId53" w:history="1">
        <w:r>
          <w:rPr>
            <w:rStyle w:val="Hyperlink"/>
            <w:rFonts w:eastAsia="Helvetica"/>
            <w:color w:val="000000" w:themeColor="text1"/>
            <w:u w:val="none"/>
            <w:shd w:val="clear" w:color="auto" w:fill="FFFFFF"/>
          </w:rPr>
          <w:t>https://doi.org/10.3390/s23020790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Haerani, R., &amp; Hendriyati, P. (2023). Waterfall model implementation in information systems web based goods delivery service. </w:t>
      </w:r>
      <w:r>
        <w:rPr>
          <w:iCs/>
          <w:color w:val="000000" w:themeColor="text1"/>
        </w:rPr>
        <w:t>JURTEKSI (Jurnal Teknologi Dan Sistem Informasi)</w:t>
      </w:r>
      <w:r>
        <w:rPr>
          <w:color w:val="000000" w:themeColor="text1"/>
        </w:rPr>
        <w:t>, </w:t>
      </w:r>
      <w:r>
        <w:rPr>
          <w:iCs/>
          <w:color w:val="000000" w:themeColor="text1"/>
        </w:rPr>
        <w:t>9</w:t>
      </w:r>
      <w:r>
        <w:rPr>
          <w:color w:val="000000" w:themeColor="text1"/>
        </w:rPr>
        <w:t xml:space="preserve">(3), 501–508. </w:t>
      </w:r>
      <w:hyperlink r:id="rId54" w:history="1">
        <w:r>
          <w:rPr>
            <w:rStyle w:val="Hyperlink"/>
            <w:color w:val="000000" w:themeColor="text1"/>
            <w:u w:val="none"/>
          </w:rPr>
          <w:t>https://doi.org/10.33330/jurteksi.v9i3.2267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Hariprasath, R., Tamil, M., Yuvaraj, V., &amp; Karthick, K. (2024). AI-Powered Real-Time Monitoring and Vigilance Alert System. </w:t>
      </w:r>
      <w:r>
        <w:rPr>
          <w:iCs/>
          <w:color w:val="000000" w:themeColor="text1"/>
        </w:rPr>
        <w:t>IRO Journal On Sustainable Wireless Systems</w:t>
      </w:r>
      <w:r>
        <w:rPr>
          <w:color w:val="000000" w:themeColor="text1"/>
        </w:rPr>
        <w:t>, </w:t>
      </w:r>
      <w:r>
        <w:rPr>
          <w:iCs/>
          <w:color w:val="000000" w:themeColor="text1"/>
        </w:rPr>
        <w:t>6</w:t>
      </w:r>
      <w:r>
        <w:rPr>
          <w:color w:val="000000" w:themeColor="text1"/>
        </w:rPr>
        <w:t xml:space="preserve">(1), 64–74. </w:t>
      </w:r>
      <w:hyperlink r:id="rId55" w:history="1">
        <w:r>
          <w:rPr>
            <w:rStyle w:val="Hyperlink"/>
            <w:color w:val="000000" w:themeColor="text1"/>
            <w:u w:val="none"/>
          </w:rPr>
          <w:t>https://doi.org/10.36548/jsws.2024.1.005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Hariprasath, R., Tamil, M., Yuvaraj, V., &amp; Karthick, K. (2024). AI-Powered Real-Time Monitoring and Vigilance Alert System. </w:t>
      </w:r>
      <w:r>
        <w:rPr>
          <w:iCs/>
          <w:color w:val="000000" w:themeColor="text1"/>
        </w:rPr>
        <w:t>IRO Journal On Sustainable Wireless Systems</w:t>
      </w:r>
      <w:r>
        <w:rPr>
          <w:color w:val="000000" w:themeColor="text1"/>
        </w:rPr>
        <w:t>, </w:t>
      </w:r>
      <w:r>
        <w:rPr>
          <w:iCs/>
          <w:color w:val="000000" w:themeColor="text1"/>
        </w:rPr>
        <w:t>6</w:t>
      </w:r>
      <w:r>
        <w:rPr>
          <w:color w:val="000000" w:themeColor="text1"/>
        </w:rPr>
        <w:t xml:space="preserve">(1), 64–74. </w:t>
      </w:r>
      <w:hyperlink r:id="rId56" w:history="1">
        <w:r>
          <w:rPr>
            <w:rStyle w:val="Hyperlink"/>
            <w:color w:val="000000" w:themeColor="text1"/>
            <w:u w:val="none"/>
          </w:rPr>
          <w:t>https://doi.org/10.36548/jsws.2024.1.005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Haxhibeqiri, J., Avila-Campos, P., Moerman, I., &amp; Hoebeke, J. (2022). Safety-related Applications over Wireless Time-Sensitive Networks. </w:t>
      </w:r>
      <w:r>
        <w:rPr>
          <w:iCs/>
          <w:color w:val="000000" w:themeColor="text1"/>
        </w:rPr>
        <w:t>IEEE International Conference on Emerging Technologies and Factory Automation</w:t>
      </w:r>
      <w:r>
        <w:rPr>
          <w:color w:val="000000" w:themeColor="text1"/>
        </w:rPr>
        <w:t xml:space="preserve">, 1–8. </w:t>
      </w:r>
      <w:hyperlink r:id="rId57" w:history="1">
        <w:r>
          <w:rPr>
            <w:rStyle w:val="Hyperlink"/>
            <w:color w:val="000000" w:themeColor="text1"/>
            <w:u w:val="none"/>
          </w:rPr>
          <w:t>https://doi.org/10.1109/ETFA52439.2022.9921559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Hemalatha, S., Rajasekaran, M. P., Sagar, L. K., Kayalvizhi, S., Vijayakumar, G. N. S., Nageswaran, A., Syamala, M., &amp; Deepa, J. (2024). A Review of Power Management Approaches for Mobile Ad Hoc Networks. </w:t>
      </w:r>
      <w:r>
        <w:rPr>
          <w:iCs/>
          <w:color w:val="000000" w:themeColor="text1"/>
        </w:rPr>
        <w:t xml:space="preserve">Journal Européen </w:t>
      </w:r>
      <w:proofErr w:type="gramStart"/>
      <w:r>
        <w:rPr>
          <w:iCs/>
          <w:color w:val="000000" w:themeColor="text1"/>
        </w:rPr>
        <w:t>Des</w:t>
      </w:r>
      <w:proofErr w:type="gramEnd"/>
      <w:r>
        <w:rPr>
          <w:iCs/>
          <w:color w:val="000000" w:themeColor="text1"/>
        </w:rPr>
        <w:t xml:space="preserve"> Systèmes Automatisés</w:t>
      </w:r>
      <w:r>
        <w:rPr>
          <w:color w:val="000000" w:themeColor="text1"/>
        </w:rPr>
        <w:t>, </w:t>
      </w:r>
      <w:r>
        <w:rPr>
          <w:iCs/>
          <w:color w:val="000000" w:themeColor="text1"/>
        </w:rPr>
        <w:t>57</w:t>
      </w:r>
      <w:r>
        <w:rPr>
          <w:color w:val="000000" w:themeColor="text1"/>
        </w:rPr>
        <w:t xml:space="preserve">(1), 137–145. </w:t>
      </w:r>
      <w:hyperlink r:id="rId58" w:history="1">
        <w:r>
          <w:rPr>
            <w:rStyle w:val="Hyperlink"/>
            <w:color w:val="000000" w:themeColor="text1"/>
            <w:u w:val="none"/>
          </w:rPr>
          <w:t>https://doi.org/10.18280/jesa.570114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 xml:space="preserve">Hidayati, N., &amp; Sismadi, S. (2020). Application of Waterfall Model </w:t>
      </w:r>
      <w:proofErr w:type="gramStart"/>
      <w:r>
        <w:rPr>
          <w:color w:val="000000" w:themeColor="text1"/>
        </w:rPr>
        <w:t>In</w:t>
      </w:r>
      <w:proofErr w:type="gramEnd"/>
      <w:r>
        <w:rPr>
          <w:color w:val="000000" w:themeColor="text1"/>
        </w:rPr>
        <w:t xml:space="preserve"> Development of Work Training Acceptance System. </w:t>
      </w:r>
      <w:r>
        <w:rPr>
          <w:iCs/>
          <w:color w:val="000000" w:themeColor="text1"/>
        </w:rPr>
        <w:t>INTENSIF Jurnal Ilmiah Penelitian Teknologi Dan Penerapan Sistem Informasi</w:t>
      </w:r>
      <w:r>
        <w:rPr>
          <w:color w:val="000000" w:themeColor="text1"/>
        </w:rPr>
        <w:t>, </w:t>
      </w:r>
      <w:r>
        <w:rPr>
          <w:iCs/>
          <w:color w:val="000000" w:themeColor="text1"/>
        </w:rPr>
        <w:t>4</w:t>
      </w:r>
      <w:r>
        <w:rPr>
          <w:color w:val="000000" w:themeColor="text1"/>
        </w:rPr>
        <w:t xml:space="preserve">(1), 75–89. </w:t>
      </w:r>
      <w:hyperlink r:id="rId59" w:history="1">
        <w:r>
          <w:rPr>
            <w:rStyle w:val="Hyperlink"/>
            <w:color w:val="000000" w:themeColor="text1"/>
            <w:u w:val="none"/>
          </w:rPr>
          <w:t>https://doi.org/10.29407/INTENSIF.V4I1.13575</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iCs/>
          <w:color w:val="000000" w:themeColor="text1"/>
          <w:kern w:val="0"/>
          <w:lang w:val="en-US" w:eastAsia="zh-CN" w:bidi="ar"/>
        </w:rPr>
      </w:pPr>
      <w:r>
        <w:rPr>
          <w:rFonts w:eastAsia="SimSun"/>
          <w:color w:val="000000" w:themeColor="text1"/>
          <w:kern w:val="0"/>
          <w:lang w:val="en-US" w:eastAsia="zh-CN" w:bidi="ar"/>
        </w:rPr>
        <w:t xml:space="preserve">Huang, G. (2020). </w:t>
      </w:r>
      <w:r>
        <w:rPr>
          <w:rFonts w:eastAsia="SimSun"/>
          <w:iCs/>
          <w:color w:val="000000" w:themeColor="text1"/>
          <w:kern w:val="0"/>
          <w:lang w:val="en-US" w:eastAsia="zh-CN" w:bidi="ar"/>
        </w:rPr>
        <w:t>Intelligent safety system based on Internet of Things</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Hussain, I., V., S., &amp; Vishweshwaran, V. (2023). </w:t>
      </w:r>
      <w:r>
        <w:rPr>
          <w:iCs/>
          <w:color w:val="000000" w:themeColor="text1"/>
        </w:rPr>
        <w:t>Awake Guard: An Arduino-Based Real-Time System for Enhancing Driver Safety Through Drowsiness Detection</w:t>
      </w:r>
      <w:r>
        <w:rPr>
          <w:color w:val="000000" w:themeColor="text1"/>
        </w:rPr>
        <w:t xml:space="preserve">. 1–5. </w:t>
      </w:r>
      <w:hyperlink r:id="rId60" w:history="1">
        <w:r>
          <w:rPr>
            <w:rStyle w:val="Hyperlink"/>
            <w:color w:val="000000" w:themeColor="text1"/>
            <w:u w:val="none"/>
          </w:rPr>
          <w:t>https://doi.org/10.1109/nelex59773.2023.10421104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Ike, C. C., Ige, A. B., Oladosu, S. A., Adepoju, P. A., &amp; Afolabi, A. I. (2024). Advancing real-time decision-making frameworks using interactive dashboards for crisis and emergency management. </w:t>
      </w:r>
      <w:r>
        <w:rPr>
          <w:iCs/>
          <w:color w:val="000000" w:themeColor="text1"/>
        </w:rPr>
        <w:t>International Journal of Management &amp; Entrepreneurship Research</w:t>
      </w:r>
      <w:r>
        <w:rPr>
          <w:color w:val="000000" w:themeColor="text1"/>
        </w:rPr>
        <w:t>, </w:t>
      </w:r>
      <w:r>
        <w:rPr>
          <w:iCs/>
          <w:color w:val="000000" w:themeColor="text1"/>
        </w:rPr>
        <w:t>6</w:t>
      </w:r>
      <w:r>
        <w:rPr>
          <w:color w:val="000000" w:themeColor="text1"/>
        </w:rPr>
        <w:t xml:space="preserve">(12), 3915–3950. </w:t>
      </w:r>
      <w:hyperlink r:id="rId61" w:history="1">
        <w:r>
          <w:rPr>
            <w:rStyle w:val="Hyperlink"/>
            <w:color w:val="000000" w:themeColor="text1"/>
            <w:u w:val="none"/>
          </w:rPr>
          <w:t>https://doi.org/10.51594/ijmer.v6i12.1762</w:t>
        </w:r>
      </w:hyperlink>
    </w:p>
    <w:p w:rsidR="00E25500" w:rsidRDefault="00E25500">
      <w:pPr>
        <w:spacing w:line="240" w:lineRule="auto"/>
        <w:ind w:left="851" w:hanging="851"/>
        <w:rPr>
          <w:iCs/>
          <w:color w:val="000000" w:themeColor="text1"/>
        </w:rPr>
      </w:pPr>
    </w:p>
    <w:p w:rsidR="00E25500" w:rsidRDefault="00D41566">
      <w:pPr>
        <w:spacing w:line="240" w:lineRule="auto"/>
        <w:ind w:left="851" w:hanging="851"/>
        <w:rPr>
          <w:color w:val="000000" w:themeColor="text1"/>
        </w:rPr>
      </w:pPr>
      <w:r>
        <w:rPr>
          <w:iCs/>
          <w:color w:val="000000" w:themeColor="text1"/>
        </w:rPr>
        <w:t>Increasing the Efficiency of IT Waterfall Projects Control: Modified Earned Value Analysis Combined with Parametric Estimation</w:t>
      </w:r>
      <w:r>
        <w:rPr>
          <w:color w:val="000000" w:themeColor="text1"/>
        </w:rPr>
        <w:t xml:space="preserve"> (pp. 101–115). (2022). Auerbach Publications eBooks. </w:t>
      </w:r>
      <w:hyperlink r:id="rId62" w:history="1">
        <w:r>
          <w:rPr>
            <w:rStyle w:val="Hyperlink"/>
            <w:color w:val="000000" w:themeColor="text1"/>
            <w:u w:val="none"/>
          </w:rPr>
          <w:t>https://doi.org/10.1201/9781003030966-9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Indratno, T. K., Prasetya, Y. D., Prabowo, Y., &amp; Sukarelawan, Moh. I. (2024). Atwood machine automation using Arduino and LabVIEW. Physics Education, 59(5), 055004. </w:t>
      </w:r>
      <w:hyperlink r:id="rId63" w:history="1">
        <w:r>
          <w:rPr>
            <w:rStyle w:val="Hyperlink"/>
            <w:color w:val="000000" w:themeColor="text1"/>
            <w:u w:val="none"/>
          </w:rPr>
          <w:t>https://doi.org/10.1088/1361-6552/ad5d44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Internet of Things Platform for Real Time Automated Safety System Based on Multi Sensor Network and Bluetooth Module. (2022). </w:t>
      </w:r>
      <w:r>
        <w:rPr>
          <w:iCs/>
          <w:color w:val="000000" w:themeColor="text1"/>
        </w:rPr>
        <w:t>Cloudification of the Internet of Things</w:t>
      </w:r>
      <w:r>
        <w:rPr>
          <w:color w:val="000000" w:themeColor="text1"/>
        </w:rPr>
        <w:t xml:space="preserve">, 239–246. </w:t>
      </w:r>
      <w:hyperlink r:id="rId64" w:history="1">
        <w:r>
          <w:rPr>
            <w:rStyle w:val="Hyperlink"/>
            <w:color w:val="000000" w:themeColor="text1"/>
            <w:u w:val="none"/>
          </w:rPr>
          <w:t>https://doi.org/10.1109/ciot53061.2022.9766820</w:t>
        </w:r>
      </w:hyperlink>
    </w:p>
    <w:p w:rsidR="00E25500" w:rsidRDefault="00D41566">
      <w:pPr>
        <w:spacing w:line="240" w:lineRule="auto"/>
        <w:ind w:left="851" w:hanging="851"/>
        <w:rPr>
          <w:rFonts w:eastAsia="SimSun"/>
          <w:color w:val="000000" w:themeColor="text1"/>
          <w:kern w:val="0"/>
          <w:lang w:val="en-US" w:eastAsia="zh-CN" w:bidi="ar"/>
        </w:rPr>
      </w:pPr>
      <w:r>
        <w:rPr>
          <w:rFonts w:eastAsia="SimSun"/>
          <w:iCs/>
          <w:color w:val="000000" w:themeColor="text1"/>
          <w:kern w:val="0"/>
          <w:lang w:val="en-US" w:eastAsia="zh-CN" w:bidi="ar"/>
        </w:rPr>
        <w:t>IoT-Based Smart Control and Protection System for Home Appliances</w:t>
      </w:r>
      <w:r>
        <w:rPr>
          <w:rFonts w:eastAsia="SimSun"/>
          <w:color w:val="000000" w:themeColor="text1"/>
          <w:kern w:val="0"/>
          <w:lang w:val="en-US" w:eastAsia="zh-CN" w:bidi="ar"/>
        </w:rPr>
        <w:t xml:space="preserve">. (2022). </w:t>
      </w:r>
      <w:hyperlink r:id="rId65" w:history="1">
        <w:r>
          <w:rPr>
            <w:rStyle w:val="Hyperlink"/>
            <w:rFonts w:eastAsia="SimSun"/>
            <w:color w:val="000000" w:themeColor="text1"/>
            <w:kern w:val="0"/>
            <w:u w:val="none"/>
            <w:lang w:val="en-US" w:eastAsia="zh-CN" w:bidi="ar"/>
          </w:rPr>
          <w:t>https://doi.org/10.1109/iccit57492.2022.10054941</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 Ismail, S., &amp; Dawoud, D. W. (2022). Software Development Models for IoT. </w:t>
      </w:r>
      <w:r>
        <w:rPr>
          <w:rFonts w:eastAsia="SimSun"/>
          <w:iCs/>
          <w:color w:val="000000" w:themeColor="text1"/>
          <w:kern w:val="0"/>
          <w:lang w:val="en-US" w:eastAsia="zh-CN" w:bidi="ar"/>
        </w:rPr>
        <w:t>Computing and Communication Workshop and Conference</w:t>
      </w:r>
      <w:r>
        <w:rPr>
          <w:rFonts w:eastAsia="SimSun"/>
          <w:color w:val="000000" w:themeColor="text1"/>
          <w:kern w:val="0"/>
          <w:lang w:val="en-US" w:eastAsia="zh-CN" w:bidi="ar"/>
        </w:rPr>
        <w:t xml:space="preserve">, 0524–0530. </w:t>
      </w:r>
      <w:hyperlink r:id="rId66" w:history="1">
        <w:r>
          <w:rPr>
            <w:rStyle w:val="Hyperlink"/>
            <w:rFonts w:eastAsia="SimSun"/>
            <w:color w:val="000000" w:themeColor="text1"/>
            <w:kern w:val="0"/>
            <w:u w:val="none"/>
            <w:lang w:val="en-US" w:eastAsia="zh-CN" w:bidi="ar"/>
          </w:rPr>
          <w:t>https://doi.org/10.1109/CCWC54503.2022.9720750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Jain, B., Trivedi, K., Agarwal, S., &amp; Thakur, R. (2021). MeshSOS: An IoT Based Emergency Response System. </w:t>
      </w:r>
      <w:r>
        <w:rPr>
          <w:iCs/>
          <w:color w:val="000000" w:themeColor="text1"/>
        </w:rPr>
        <w:t>Hawaii International Conference on System Sciences</w:t>
      </w:r>
      <w:r>
        <w:rPr>
          <w:color w:val="000000" w:themeColor="text1"/>
        </w:rPr>
        <w:t xml:space="preserve">, 1–10. </w:t>
      </w:r>
      <w:hyperlink r:id="rId67" w:history="1">
        <w:r>
          <w:rPr>
            <w:rStyle w:val="Hyperlink"/>
            <w:color w:val="000000" w:themeColor="text1"/>
            <w:u w:val="none"/>
          </w:rPr>
          <w:t>https://doi.org/10.24251/HICSS.2021.473</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Jain, S. (2023). Software Engineering: Agile Software Development. </w:t>
      </w:r>
      <w:r>
        <w:rPr>
          <w:rFonts w:eastAsia="SimSun"/>
          <w:iCs/>
          <w:color w:val="000000" w:themeColor="text1"/>
          <w:kern w:val="0"/>
          <w:lang w:val="en-US" w:eastAsia="zh-CN" w:bidi="ar"/>
        </w:rPr>
        <w:t>International Journal of Advanced Research in Science, Communication and Technology</w:t>
      </w:r>
      <w:r>
        <w:rPr>
          <w:rFonts w:eastAsia="SimSun"/>
          <w:color w:val="000000" w:themeColor="text1"/>
          <w:kern w:val="0"/>
          <w:lang w:val="en-US" w:eastAsia="zh-CN" w:bidi="ar"/>
        </w:rPr>
        <w:t xml:space="preserve">, 101–104. </w:t>
      </w:r>
      <w:hyperlink r:id="rId68" w:history="1">
        <w:r>
          <w:rPr>
            <w:rStyle w:val="Hyperlink"/>
            <w:rFonts w:eastAsia="SimSun"/>
            <w:color w:val="000000" w:themeColor="text1"/>
            <w:kern w:val="0"/>
            <w:u w:val="none"/>
            <w:lang w:val="en-US" w:eastAsia="zh-CN" w:bidi="ar"/>
          </w:rPr>
          <w:t>https://doi.org/10.48175/ijarsct-10729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Jha, A. K. (2024). Smart Home Automation System Using Wi-Fi. </w:t>
      </w:r>
      <w:r>
        <w:rPr>
          <w:iCs/>
          <w:color w:val="000000" w:themeColor="text1"/>
        </w:rPr>
        <w:t xml:space="preserve">Indian Scientific Journal </w:t>
      </w:r>
      <w:proofErr w:type="gramStart"/>
      <w:r>
        <w:rPr>
          <w:iCs/>
          <w:color w:val="000000" w:themeColor="text1"/>
        </w:rPr>
        <w:t>Of</w:t>
      </w:r>
      <w:proofErr w:type="gramEnd"/>
      <w:r>
        <w:rPr>
          <w:iCs/>
          <w:color w:val="000000" w:themeColor="text1"/>
        </w:rPr>
        <w:t xml:space="preserve"> Research In Engineering And Management</w:t>
      </w:r>
      <w:r>
        <w:rPr>
          <w:color w:val="000000" w:themeColor="text1"/>
        </w:rPr>
        <w:t xml:space="preserve">. </w:t>
      </w:r>
      <w:hyperlink r:id="rId69" w:history="1">
        <w:r>
          <w:rPr>
            <w:rStyle w:val="Hyperlink"/>
            <w:color w:val="000000" w:themeColor="text1"/>
            <w:u w:val="none"/>
          </w:rPr>
          <w:t>https://doi.org/10.55041/ijsrem34110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Ji, W., Su, H., Jin, S., Tian, Y., Li, G., Yang, Y., Li, J., Zhou, Z., Wei, X., Tao, T. H., Qin, L., Ye, Y., &amp; Sun, L. (2024). A Wireless Bi-Directional Brain–Computer Interface Supporting Both Bluetooth and Wi-Fi Transmission. </w:t>
      </w:r>
      <w:r>
        <w:rPr>
          <w:iCs/>
          <w:color w:val="000000" w:themeColor="text1"/>
        </w:rPr>
        <w:t>Micromachines</w:t>
      </w:r>
      <w:r>
        <w:rPr>
          <w:color w:val="000000" w:themeColor="text1"/>
        </w:rPr>
        <w:t>, </w:t>
      </w:r>
      <w:r>
        <w:rPr>
          <w:iCs/>
          <w:color w:val="000000" w:themeColor="text1"/>
        </w:rPr>
        <w:t>15</w:t>
      </w:r>
      <w:r>
        <w:rPr>
          <w:color w:val="000000" w:themeColor="text1"/>
        </w:rPr>
        <w:t xml:space="preserve">(11), 1283. </w:t>
      </w:r>
      <w:hyperlink r:id="rId70" w:history="1">
        <w:r>
          <w:rPr>
            <w:rStyle w:val="Hyperlink"/>
            <w:color w:val="000000" w:themeColor="text1"/>
            <w:u w:val="none"/>
          </w:rPr>
          <w:t>https://doi.org/10.3390/mi15111283</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Jones, C. (2023). </w:t>
      </w:r>
      <w:r>
        <w:rPr>
          <w:iCs/>
          <w:color w:val="000000" w:themeColor="text1"/>
        </w:rPr>
        <w:t>Software project management: A unified framework</w:t>
      </w:r>
      <w:r>
        <w:rPr>
          <w:color w:val="000000" w:themeColor="text1"/>
        </w:rPr>
        <w:t>. McGraw-Hill Education.</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Jose, A., Josey, N., Sidharth, K. P., Henri, P., James, R., &amp; C R, R. (2023). </w:t>
      </w:r>
      <w:r>
        <w:rPr>
          <w:iCs/>
          <w:color w:val="000000" w:themeColor="text1"/>
        </w:rPr>
        <w:t xml:space="preserve">Automated Guided Vehicle Using Advanced Line Follower Algorithm </w:t>
      </w:r>
      <w:proofErr w:type="gramStart"/>
      <w:r>
        <w:rPr>
          <w:iCs/>
          <w:color w:val="000000" w:themeColor="text1"/>
        </w:rPr>
        <w:t>For</w:t>
      </w:r>
      <w:proofErr w:type="gramEnd"/>
      <w:r>
        <w:rPr>
          <w:iCs/>
          <w:color w:val="000000" w:themeColor="text1"/>
        </w:rPr>
        <w:t xml:space="preserve"> Transporting Heavy Payloads</w:t>
      </w:r>
      <w:r>
        <w:rPr>
          <w:color w:val="000000" w:themeColor="text1"/>
        </w:rPr>
        <w:t xml:space="preserve">. </w:t>
      </w:r>
      <w:hyperlink r:id="rId71" w:history="1">
        <w:r>
          <w:rPr>
            <w:rStyle w:val="Hyperlink"/>
            <w:color w:val="000000" w:themeColor="text1"/>
            <w:u w:val="none"/>
          </w:rPr>
          <w:t>https://doi.org/10.61779/jasetm.v1i1.1</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Joshi, M., Ashrafian, H., Arora, S., Sharabiani, M. T. A., McAndrew, K., Khan, S., Cooke, G. S., &amp; Darzi, A. (2022). A pilot study to investigate real-time digital alerting from wearable sensors in surgical patients. </w:t>
      </w:r>
      <w:r>
        <w:rPr>
          <w:iCs/>
          <w:color w:val="000000" w:themeColor="text1"/>
        </w:rPr>
        <w:t>Pilot and Feasibility Studies</w:t>
      </w:r>
      <w:r>
        <w:rPr>
          <w:color w:val="000000" w:themeColor="text1"/>
        </w:rPr>
        <w:t>, </w:t>
      </w:r>
      <w:r>
        <w:rPr>
          <w:iCs/>
          <w:color w:val="000000" w:themeColor="text1"/>
        </w:rPr>
        <w:t>8</w:t>
      </w:r>
      <w:r>
        <w:rPr>
          <w:color w:val="000000" w:themeColor="text1"/>
        </w:rPr>
        <w:t xml:space="preserve">(1). </w:t>
      </w:r>
      <w:hyperlink r:id="rId72" w:history="1">
        <w:r>
          <w:rPr>
            <w:rStyle w:val="Hyperlink"/>
            <w:color w:val="000000" w:themeColor="text1"/>
            <w:u w:val="none"/>
          </w:rPr>
          <w:t>https://doi.org/10.1186/s40814-022-01084-2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K, J. (2022). A Comprehensive Survey on Robotics and Automation in Various Industries. </w:t>
      </w:r>
      <w:r>
        <w:rPr>
          <w:iCs/>
          <w:color w:val="000000" w:themeColor="text1"/>
        </w:rPr>
        <w:t>2022 7th International Conference on Communication and Electronics Systems (ICCES)</w:t>
      </w:r>
      <w:r>
        <w:rPr>
          <w:color w:val="000000" w:themeColor="text1"/>
        </w:rPr>
        <w:t xml:space="preserve">, 192–196. </w:t>
      </w:r>
      <w:hyperlink r:id="rId73" w:history="1">
        <w:r>
          <w:rPr>
            <w:rStyle w:val="Hyperlink"/>
            <w:color w:val="000000" w:themeColor="text1"/>
            <w:u w:val="none"/>
          </w:rPr>
          <w:t>https://doi.org/10.1109/icces54183.2022.9835730</w:t>
        </w:r>
      </w:hyperlink>
    </w:p>
    <w:p w:rsidR="00E25500" w:rsidRDefault="00E25500">
      <w:pPr>
        <w:pStyle w:val="NormalWeb"/>
        <w:spacing w:line="240" w:lineRule="auto"/>
        <w:ind w:left="851" w:hanging="851"/>
        <w:rPr>
          <w:rFonts w:ascii="Cambria" w:eastAsia="SimSun" w:hAnsi="Cambria" w:cs="Cambria"/>
          <w:color w:val="000000" w:themeColor="text1"/>
          <w:kern w:val="0"/>
          <w:lang w:val="en-US" w:eastAsia="zh-CN" w:bidi="ar"/>
        </w:rPr>
      </w:pPr>
    </w:p>
    <w:p w:rsidR="00E25500" w:rsidRDefault="00D41566">
      <w:pPr>
        <w:pStyle w:val="NormalWeb"/>
        <w:spacing w:line="240" w:lineRule="auto"/>
        <w:ind w:left="851" w:hanging="851"/>
        <w:rPr>
          <w:rFonts w:ascii="Cambria" w:hAnsi="Cambria" w:cs="Cambria"/>
          <w:color w:val="000000" w:themeColor="text1"/>
        </w:rPr>
      </w:pPr>
      <w:r>
        <w:rPr>
          <w:rFonts w:ascii="Cambria" w:eastAsia="SimSun" w:hAnsi="Cambria" w:cs="Cambria"/>
          <w:color w:val="000000" w:themeColor="text1"/>
          <w:kern w:val="0"/>
          <w:lang w:val="en-US" w:eastAsia="zh-CN" w:bidi="ar"/>
        </w:rPr>
        <w:t xml:space="preserve">Kaur, N. (2023). Development of a Smart Home Automation System Using IoT Technology. </w:t>
      </w:r>
      <w:r>
        <w:rPr>
          <w:rFonts w:ascii="Cambria" w:eastAsia="SimSun" w:hAnsi="Cambria" w:cs="Cambria"/>
          <w:iCs/>
          <w:color w:val="000000" w:themeColor="text1"/>
          <w:kern w:val="0"/>
          <w:lang w:val="en-US" w:eastAsia="zh-CN" w:bidi="ar"/>
        </w:rPr>
        <w:t>International Journal of Mechanical Engineering</w:t>
      </w:r>
      <w:r>
        <w:rPr>
          <w:rFonts w:ascii="Cambria" w:eastAsia="SimSun" w:hAnsi="Cambria" w:cs="Cambria"/>
          <w:color w:val="000000" w:themeColor="text1"/>
          <w:kern w:val="0"/>
          <w:lang w:val="en-US" w:eastAsia="zh-CN" w:bidi="ar"/>
        </w:rPr>
        <w:t xml:space="preserve">, </w:t>
      </w:r>
      <w:r>
        <w:rPr>
          <w:rFonts w:ascii="Cambria" w:eastAsia="SimSun" w:hAnsi="Cambria" w:cs="Cambria"/>
          <w:iCs/>
          <w:color w:val="000000" w:themeColor="text1"/>
          <w:kern w:val="0"/>
          <w:lang w:val="en-US" w:eastAsia="zh-CN" w:bidi="ar"/>
        </w:rPr>
        <w:t>8</w:t>
      </w:r>
      <w:r>
        <w:rPr>
          <w:rFonts w:ascii="Cambria" w:eastAsia="SimSun" w:hAnsi="Cambria" w:cs="Cambria"/>
          <w:color w:val="000000" w:themeColor="text1"/>
          <w:kern w:val="0"/>
          <w:lang w:val="en-US" w:eastAsia="zh-CN" w:bidi="ar"/>
        </w:rPr>
        <w:t>. https://doi.org/10.56452/6-14</w:t>
      </w:r>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Khan, E. M., Zahid, M., Zahid, T., Ilahi, T., Safdar, I., &amp; Ahmad, I. (2023). Application of IoT for Intelligent Home Automation System. </w:t>
      </w:r>
      <w:r>
        <w:rPr>
          <w:rFonts w:eastAsia="SimSun"/>
          <w:iCs/>
          <w:color w:val="000000" w:themeColor="text1"/>
          <w:kern w:val="0"/>
          <w:lang w:val="en-US" w:eastAsia="zh-CN" w:bidi="ar"/>
        </w:rPr>
        <w:t>Pakistan Journal of Engineering &amp; Technology</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6</w:t>
      </w:r>
      <w:r>
        <w:rPr>
          <w:rFonts w:eastAsia="SimSun"/>
          <w:color w:val="000000" w:themeColor="text1"/>
          <w:kern w:val="0"/>
          <w:lang w:val="en-US" w:eastAsia="zh-CN" w:bidi="ar"/>
        </w:rPr>
        <w:t xml:space="preserve">(1), 63–68. </w:t>
      </w:r>
      <w:hyperlink r:id="rId74" w:history="1">
        <w:r>
          <w:rPr>
            <w:rStyle w:val="Hyperlink"/>
            <w:rFonts w:eastAsia="SimSun"/>
            <w:color w:val="000000" w:themeColor="text1"/>
            <w:kern w:val="0"/>
            <w:u w:val="none"/>
            <w:lang w:val="en-US" w:eastAsia="zh-CN" w:bidi="ar"/>
          </w:rPr>
          <w:t>https://doi.org/10.51846/vol6iss1pp63-68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Kobi, J. (2024). Developing Dashboard Analytics and Visualization Tools for Effective Performance Management and Continuous Process Improvement. </w:t>
      </w:r>
      <w:r>
        <w:rPr>
          <w:iCs/>
          <w:color w:val="000000" w:themeColor="text1"/>
        </w:rPr>
        <w:t>International Journal of Innovative Science and Research Technology</w:t>
      </w:r>
      <w:r>
        <w:rPr>
          <w:color w:val="000000" w:themeColor="text1"/>
        </w:rPr>
        <w:t xml:space="preserve">. </w:t>
      </w:r>
      <w:hyperlink r:id="rId75" w:history="1">
        <w:r>
          <w:rPr>
            <w:rStyle w:val="Hyperlink"/>
            <w:color w:val="000000" w:themeColor="text1"/>
            <w:u w:val="none"/>
          </w:rPr>
          <w:t>https://doi.org/10.38124/ijisrt/ijisrt24may1147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Krutskikh, V. V., Ushkov, A. N., Trofimov, A., &amp; Chukashov, D. S. (2024). </w:t>
      </w:r>
      <w:r>
        <w:rPr>
          <w:iCs/>
          <w:color w:val="000000" w:themeColor="text1"/>
        </w:rPr>
        <w:t>Industrial Internet of Things Algorithms for Fire Safety System Control</w:t>
      </w:r>
      <w:r>
        <w:rPr>
          <w:color w:val="000000" w:themeColor="text1"/>
        </w:rPr>
        <w:t xml:space="preserve">. </w:t>
      </w:r>
      <w:hyperlink r:id="rId76" w:history="1">
        <w:r>
          <w:rPr>
            <w:rStyle w:val="Hyperlink"/>
            <w:color w:val="000000" w:themeColor="text1"/>
            <w:u w:val="none"/>
          </w:rPr>
          <w:t>https://doi.org/10.1109/icieam60818.2024.10553863</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Kumar, N. S., Srinivasan, S., Suganthi, R., &amp; Yuvaraj, R. (2022). A Novel IoT based Home Sensing System using Sensor Networks. </w:t>
      </w:r>
      <w:r>
        <w:rPr>
          <w:rFonts w:eastAsia="SimSun"/>
          <w:iCs/>
          <w:color w:val="000000" w:themeColor="text1"/>
          <w:kern w:val="0"/>
          <w:lang w:val="en-US" w:eastAsia="zh-CN" w:bidi="ar"/>
        </w:rPr>
        <w:t xml:space="preserve">International Congress on </w:t>
      </w:r>
      <w:r>
        <w:rPr>
          <w:rFonts w:eastAsia="SimSun"/>
          <w:iCs/>
          <w:color w:val="000000" w:themeColor="text1"/>
          <w:kern w:val="0"/>
          <w:lang w:val="en-US" w:eastAsia="zh-CN" w:bidi="ar"/>
        </w:rPr>
        <w:lastRenderedPageBreak/>
        <w:t>Information and Communication Technology</w:t>
      </w:r>
      <w:r>
        <w:rPr>
          <w:rFonts w:eastAsia="SimSun"/>
          <w:color w:val="000000" w:themeColor="text1"/>
          <w:kern w:val="0"/>
          <w:lang w:val="en-US" w:eastAsia="zh-CN" w:bidi="ar"/>
        </w:rPr>
        <w:t xml:space="preserve">, 1348–1352. </w:t>
      </w:r>
      <w:hyperlink r:id="rId77" w:history="1">
        <w:r>
          <w:rPr>
            <w:rStyle w:val="Hyperlink"/>
            <w:rFonts w:eastAsia="SimSun"/>
            <w:color w:val="000000" w:themeColor="text1"/>
            <w:kern w:val="0"/>
            <w:u w:val="none"/>
            <w:lang w:val="en-US" w:eastAsia="zh-CN" w:bidi="ar"/>
          </w:rPr>
          <w:t>https://doi.org/10.1109/ICICT54344.2022.9850679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Kumari, S. (2022). </w:t>
      </w:r>
      <w:r>
        <w:rPr>
          <w:iCs/>
          <w:color w:val="000000" w:themeColor="text1"/>
        </w:rPr>
        <w:t>Power Management</w:t>
      </w:r>
      <w:r>
        <w:rPr>
          <w:color w:val="000000" w:themeColor="text1"/>
        </w:rPr>
        <w:t xml:space="preserve"> (pp. 499–518). Apress eBooks. </w:t>
      </w:r>
      <w:hyperlink r:id="rId78" w:history="1">
        <w:r>
          <w:rPr>
            <w:rStyle w:val="Hyperlink"/>
            <w:color w:val="000000" w:themeColor="text1"/>
            <w:u w:val="none"/>
          </w:rPr>
          <w:t>https://doi.org/10.1007/978-1-4842-8989-1_17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rStyle w:val="Hyperlink"/>
          <w:color w:val="000000" w:themeColor="text1"/>
          <w:u w:val="none"/>
        </w:rPr>
      </w:pPr>
      <w:r>
        <w:rPr>
          <w:color w:val="000000" w:themeColor="text1"/>
        </w:rPr>
        <w:t>Lata, K., Sood, A., Kaur, K., Kaur Benipal, A., &amp; Pateriya, B. (2022). Web-GIS based Dashboard for Real-Time Data Visualization &amp; Analysis using Open Source Technologies. </w:t>
      </w:r>
      <w:r>
        <w:rPr>
          <w:iCs/>
          <w:color w:val="000000" w:themeColor="text1"/>
        </w:rPr>
        <w:t>Journal of Geomatics</w:t>
      </w:r>
      <w:r>
        <w:rPr>
          <w:color w:val="000000" w:themeColor="text1"/>
        </w:rPr>
        <w:t>, </w:t>
      </w:r>
      <w:r>
        <w:rPr>
          <w:iCs/>
          <w:color w:val="000000" w:themeColor="text1"/>
        </w:rPr>
        <w:t>16</w:t>
      </w:r>
      <w:r>
        <w:rPr>
          <w:color w:val="000000" w:themeColor="text1"/>
        </w:rPr>
        <w:t xml:space="preserve">(2), 134–146. </w:t>
      </w:r>
      <w:hyperlink r:id="rId79" w:history="1">
        <w:r>
          <w:rPr>
            <w:rStyle w:val="Hyperlink"/>
            <w:color w:val="000000" w:themeColor="text1"/>
            <w:u w:val="none"/>
          </w:rPr>
          <w:t>https://doi.org/10.58825/jog.2022.16.2.42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Learning Management System with Enhanced Learning Path Dashboard. (2024). </w:t>
      </w:r>
      <w:r>
        <w:rPr>
          <w:iCs/>
          <w:color w:val="000000" w:themeColor="text1"/>
        </w:rPr>
        <w:t xml:space="preserve">International Research Journal </w:t>
      </w:r>
      <w:proofErr w:type="gramStart"/>
      <w:r>
        <w:rPr>
          <w:iCs/>
          <w:color w:val="000000" w:themeColor="text1"/>
        </w:rPr>
        <w:t>Of</w:t>
      </w:r>
      <w:proofErr w:type="gramEnd"/>
      <w:r>
        <w:rPr>
          <w:iCs/>
          <w:color w:val="000000" w:themeColor="text1"/>
        </w:rPr>
        <w:t xml:space="preserve"> Modernization In Engineering Technology And Science</w:t>
      </w:r>
      <w:r>
        <w:rPr>
          <w:color w:val="000000" w:themeColor="text1"/>
        </w:rPr>
        <w:t xml:space="preserve">. </w:t>
      </w:r>
      <w:hyperlink r:id="rId80" w:history="1">
        <w:r>
          <w:rPr>
            <w:rStyle w:val="Hyperlink"/>
            <w:color w:val="000000" w:themeColor="text1"/>
            <w:u w:val="none"/>
          </w:rPr>
          <w:t>https://doi.org/10.56726/irjmets64969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Lee, J., &amp; Kim, S. (2022). Integrating expert judgment with function point analysis for software cost estimation. </w:t>
      </w:r>
      <w:r>
        <w:rPr>
          <w:iCs/>
          <w:color w:val="000000" w:themeColor="text1"/>
        </w:rPr>
        <w:t>International Journal of Software Engineering, 17</w:t>
      </w:r>
      <w:r>
        <w:rPr>
          <w:color w:val="000000" w:themeColor="text1"/>
        </w:rPr>
        <w:t>(4), 204-215. https://doi.org/10.1016/j.ijse.2022.03.005</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Levin, M. A., Kia, A., Timsina, P., Cheng, F.-Y., Nguyen, K. -a. -n., Kohli-Seth, R., Lin, H.-M., Ouyang, Y., Freeman, R., &amp; Reich, D. (2024). Real-Time Machine Learning Alerts to Prevent Escalation of Care: A Nonrandomized Clustered Pragmatic Clinical Trial. </w:t>
      </w:r>
      <w:r>
        <w:rPr>
          <w:iCs/>
          <w:color w:val="000000" w:themeColor="text1"/>
        </w:rPr>
        <w:t>Critical Care Medicine</w:t>
      </w:r>
      <w:r>
        <w:rPr>
          <w:color w:val="000000" w:themeColor="text1"/>
        </w:rPr>
        <w:t xml:space="preserve">. </w:t>
      </w:r>
      <w:hyperlink r:id="rId81" w:history="1">
        <w:r>
          <w:rPr>
            <w:rStyle w:val="Hyperlink"/>
            <w:color w:val="000000" w:themeColor="text1"/>
            <w:u w:val="none"/>
          </w:rPr>
          <w:t>https://doi.org/10.1097/ccm.0000000000006243</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Li, C. (2022). Analysis of Power Management for Hard Real-Time Embedded System between Adaptive Power Management Method and Idle Energy Reduction Method. </w:t>
      </w:r>
      <w:r>
        <w:rPr>
          <w:iCs/>
          <w:color w:val="000000" w:themeColor="text1"/>
        </w:rPr>
        <w:t>Highlights in Science, Engineering and Technology</w:t>
      </w:r>
      <w:r>
        <w:rPr>
          <w:color w:val="000000" w:themeColor="text1"/>
        </w:rPr>
        <w:t>, </w:t>
      </w:r>
      <w:r>
        <w:rPr>
          <w:iCs/>
          <w:color w:val="000000" w:themeColor="text1"/>
        </w:rPr>
        <w:t>27</w:t>
      </w:r>
      <w:r>
        <w:rPr>
          <w:color w:val="000000" w:themeColor="text1"/>
        </w:rPr>
        <w:t xml:space="preserve">, 46–51. </w:t>
      </w:r>
      <w:hyperlink r:id="rId82" w:history="1">
        <w:r>
          <w:rPr>
            <w:rStyle w:val="Hyperlink"/>
            <w:color w:val="000000" w:themeColor="text1"/>
            <w:u w:val="none"/>
          </w:rPr>
          <w:t>https://doi.org/10.54097/hset.v27i.3720</w:t>
        </w:r>
      </w:hyperlink>
    </w:p>
    <w:p w:rsidR="00E25500" w:rsidRDefault="00D41566">
      <w:pPr>
        <w:spacing w:line="240" w:lineRule="auto"/>
        <w:ind w:left="851" w:hanging="851"/>
        <w:rPr>
          <w:color w:val="000000" w:themeColor="text1"/>
        </w:rPr>
      </w:pPr>
      <w:r>
        <w:rPr>
          <w:rFonts w:eastAsia="SimSun"/>
          <w:color w:val="000000" w:themeColor="text1"/>
          <w:kern w:val="0"/>
          <w:lang w:val="en-US" w:eastAsia="zh-CN" w:bidi="ar"/>
        </w:rPr>
        <w:t>Limkar, K. R., &amp; Tamboli, F. A. (2024). Impact of Automation. International Journal of Scientific Research in Modern Science and Technology, 3(8), 13–17. https://doi.org/10.59828/ijsrmst.v3i8.243</w:t>
      </w:r>
      <w:r>
        <w:rPr>
          <w:color w:val="000000" w:themeColor="text1"/>
        </w:rPr>
        <w:t>Looso, M. (2022). </w:t>
      </w:r>
      <w:r>
        <w:rPr>
          <w:iCs/>
          <w:color w:val="000000" w:themeColor="text1"/>
        </w:rPr>
        <w:t>i2dash: Creation of Flexible, Interactive, and Web-based Dashboards for Visualization of Omics Data</w:t>
      </w:r>
      <w:r>
        <w:rPr>
          <w:color w:val="000000" w:themeColor="text1"/>
        </w:rPr>
        <w:t>. </w:t>
      </w:r>
      <w:r>
        <w:rPr>
          <w:iCs/>
          <w:color w:val="000000" w:themeColor="text1"/>
        </w:rPr>
        <w:t>20</w:t>
      </w:r>
      <w:r>
        <w:rPr>
          <w:color w:val="000000" w:themeColor="text1"/>
        </w:rPr>
        <w:t xml:space="preserve">(3), 568–577. </w:t>
      </w:r>
      <w:hyperlink r:id="rId83" w:history="1">
        <w:r>
          <w:rPr>
            <w:rStyle w:val="Hyperlink"/>
            <w:color w:val="000000" w:themeColor="text1"/>
            <w:u w:val="none"/>
          </w:rPr>
          <w:t>https://doi.org/10.1016/j.gpb.2021.01.007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Madhira, A. (2022). Computer Automation Using Gesture Recognition and Mediapipe. </w:t>
      </w:r>
      <w:r>
        <w:rPr>
          <w:iCs/>
          <w:color w:val="000000" w:themeColor="text1"/>
        </w:rPr>
        <w:t xml:space="preserve">International Journal </w:t>
      </w:r>
      <w:proofErr w:type="gramStart"/>
      <w:r>
        <w:rPr>
          <w:iCs/>
          <w:color w:val="000000" w:themeColor="text1"/>
        </w:rPr>
        <w:t>For</w:t>
      </w:r>
      <w:proofErr w:type="gramEnd"/>
      <w:r>
        <w:rPr>
          <w:iCs/>
          <w:color w:val="000000" w:themeColor="text1"/>
        </w:rPr>
        <w:t xml:space="preserve"> Science Technology And Engineering</w:t>
      </w:r>
      <w:r>
        <w:rPr>
          <w:color w:val="000000" w:themeColor="text1"/>
        </w:rPr>
        <w:t>, </w:t>
      </w:r>
      <w:r>
        <w:rPr>
          <w:iCs/>
          <w:color w:val="000000" w:themeColor="text1"/>
        </w:rPr>
        <w:t>10</w:t>
      </w:r>
      <w:r>
        <w:rPr>
          <w:color w:val="000000" w:themeColor="text1"/>
        </w:rPr>
        <w:t xml:space="preserve">(6), 3014–3018. </w:t>
      </w:r>
      <w:hyperlink r:id="rId84" w:history="1">
        <w:r>
          <w:rPr>
            <w:rStyle w:val="Hyperlink"/>
            <w:color w:val="000000" w:themeColor="text1"/>
            <w:u w:val="none"/>
          </w:rPr>
          <w:t>https://doi.org/10.22214/ijraset.2022.44542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Madhukar, V. P. (2024). Efficient Power Management System of Electrical and Control System- A Review. </w:t>
      </w:r>
      <w:r>
        <w:rPr>
          <w:iCs/>
          <w:color w:val="000000" w:themeColor="text1"/>
        </w:rPr>
        <w:t xml:space="preserve">Indian Scientific Journal </w:t>
      </w:r>
      <w:proofErr w:type="gramStart"/>
      <w:r>
        <w:rPr>
          <w:iCs/>
          <w:color w:val="000000" w:themeColor="text1"/>
        </w:rPr>
        <w:t>Of</w:t>
      </w:r>
      <w:proofErr w:type="gramEnd"/>
      <w:r>
        <w:rPr>
          <w:iCs/>
          <w:color w:val="000000" w:themeColor="text1"/>
        </w:rPr>
        <w:t xml:space="preserve"> Research In Engineering And Management</w:t>
      </w:r>
      <w:r>
        <w:rPr>
          <w:color w:val="000000" w:themeColor="text1"/>
        </w:rPr>
        <w:t>, </w:t>
      </w:r>
      <w:r>
        <w:rPr>
          <w:iCs/>
          <w:color w:val="000000" w:themeColor="text1"/>
        </w:rPr>
        <w:t>08</w:t>
      </w:r>
      <w:r>
        <w:rPr>
          <w:color w:val="000000" w:themeColor="text1"/>
        </w:rPr>
        <w:t xml:space="preserve">(06), 1–5. </w:t>
      </w:r>
      <w:hyperlink r:id="rId85" w:history="1">
        <w:r>
          <w:rPr>
            <w:rStyle w:val="Hyperlink"/>
            <w:color w:val="000000" w:themeColor="text1"/>
            <w:u w:val="none"/>
          </w:rPr>
          <w:t>https://doi.org/10.55041/ijsrem36034</w:t>
        </w:r>
      </w:hyperlink>
    </w:p>
    <w:p w:rsidR="00E25500" w:rsidRDefault="00E25500">
      <w:pPr>
        <w:spacing w:after="257" w:line="240" w:lineRule="auto"/>
        <w:ind w:left="851" w:hanging="851"/>
        <w:rPr>
          <w:color w:val="000000" w:themeColor="text1"/>
        </w:rPr>
      </w:pPr>
    </w:p>
    <w:p w:rsidR="00E25500" w:rsidRDefault="00D41566">
      <w:pPr>
        <w:spacing w:after="257" w:line="240" w:lineRule="auto"/>
        <w:ind w:left="851" w:hanging="851"/>
        <w:rPr>
          <w:color w:val="000000" w:themeColor="text1"/>
        </w:rPr>
      </w:pPr>
      <w:r>
        <w:rPr>
          <w:color w:val="000000" w:themeColor="text1"/>
        </w:rPr>
        <w:lastRenderedPageBreak/>
        <w:t>Mapúa University. (n.d.). Cisco Philippines and Mapúa University unveil first-ever digital classrooms equipped with new AI-led collaboration. Retrieved March 30, 2025, https://www.mapua.edu.ph/news/cisco-philippines-and-mapua-university-unveil-first-ever-digital-classrooms-equipped-with-new-ai-led-collaboration</w:t>
      </w:r>
    </w:p>
    <w:p w:rsidR="00E25500" w:rsidRDefault="00D41566">
      <w:pPr>
        <w:spacing w:after="0" w:line="240" w:lineRule="auto"/>
        <w:ind w:left="851" w:hanging="851"/>
        <w:rPr>
          <w:color w:val="000000" w:themeColor="text1"/>
        </w:rPr>
      </w:pPr>
      <w:r>
        <w:rPr>
          <w:color w:val="000000" w:themeColor="text1"/>
        </w:rPr>
        <w:t>Mapúa University. (n.d.). The university history. Retrieved March 30, 2025, https://www.mapua.edu.ph/pages/about-mapua/the-university/history</w:t>
      </w:r>
    </w:p>
    <w:p w:rsidR="00E25500" w:rsidRDefault="00E25500">
      <w:pPr>
        <w:spacing w:after="257" w:line="240" w:lineRule="auto"/>
        <w:ind w:left="851" w:hanging="851"/>
        <w:rPr>
          <w:color w:val="000000" w:themeColor="text1"/>
        </w:rPr>
      </w:pPr>
    </w:p>
    <w:p w:rsidR="00E25500" w:rsidRDefault="00D41566">
      <w:pPr>
        <w:spacing w:after="257" w:line="240" w:lineRule="auto"/>
        <w:ind w:left="851" w:hanging="851"/>
        <w:rPr>
          <w:color w:val="000000" w:themeColor="text1"/>
        </w:rPr>
      </w:pPr>
      <w:r>
        <w:rPr>
          <w:color w:val="000000" w:themeColor="text1"/>
        </w:rPr>
        <w:t xml:space="preserve">Martinez, A. L. S. (2024, October 2). </w:t>
      </w:r>
      <w:r>
        <w:rPr>
          <w:iCs/>
          <w:color w:val="000000" w:themeColor="text1"/>
        </w:rPr>
        <w:t>Startup makes Philippine classrooms smart using AI</w:t>
      </w:r>
      <w:r>
        <w:rPr>
          <w:color w:val="000000" w:themeColor="text1"/>
        </w:rPr>
        <w:t xml:space="preserve">. BusinessWorld Online. </w:t>
      </w:r>
      <w:hyperlink r:id="rId86" w:history="1">
        <w:r>
          <w:rPr>
            <w:rStyle w:val="Hyperlink"/>
            <w:color w:val="000000" w:themeColor="text1"/>
            <w:u w:val="none"/>
          </w:rPr>
          <w:t>https://www.bworldonline.com/bw-launchpad/2024/10/02/625137/startup-makes-philippine-classrooms-smart-using-ai/</w:t>
        </w:r>
      </w:hyperlink>
    </w:p>
    <w:p w:rsidR="00E25500" w:rsidRDefault="00D41566">
      <w:pPr>
        <w:spacing w:line="240" w:lineRule="auto"/>
        <w:ind w:left="851" w:hanging="851"/>
        <w:rPr>
          <w:color w:val="000000" w:themeColor="text1"/>
        </w:rPr>
      </w:pPr>
      <w:r>
        <w:rPr>
          <w:color w:val="000000" w:themeColor="text1"/>
        </w:rPr>
        <w:t>McCarthy, C., Moynagh, P., Mannion, Á., Wei, A., Clyne, B., &amp; Moriarty, F. (2024). Effectiveness of interactive dashboards to optimise prescribing in primary care: A systematic review. </w:t>
      </w:r>
      <w:r>
        <w:rPr>
          <w:iCs/>
          <w:color w:val="000000" w:themeColor="text1"/>
        </w:rPr>
        <w:t>medRxiv</w:t>
      </w:r>
      <w:r>
        <w:rPr>
          <w:color w:val="000000" w:themeColor="text1"/>
        </w:rPr>
        <w:t xml:space="preserve">. </w:t>
      </w:r>
      <w:hyperlink r:id="rId87" w:history="1">
        <w:r>
          <w:rPr>
            <w:rStyle w:val="Hyperlink"/>
            <w:color w:val="000000" w:themeColor="text1"/>
            <w:u w:val="none"/>
          </w:rPr>
          <w:t>https://doi.org/10.1101/2024.08.22.24312420</w:t>
        </w:r>
      </w:hyperlink>
    </w:p>
    <w:p w:rsidR="00E25500" w:rsidRDefault="00E25500">
      <w:pPr>
        <w:spacing w:line="240" w:lineRule="auto"/>
        <w:ind w:left="851" w:hanging="851"/>
        <w:rPr>
          <w:color w:val="000000" w:themeColor="text1"/>
        </w:rPr>
      </w:pP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Medarević, A., Grujić, D., Tomašević, S., &amp; Ilić, N. (2024). </w:t>
      </w:r>
      <w:r>
        <w:rPr>
          <w:iCs/>
          <w:color w:val="000000" w:themeColor="text1"/>
        </w:rPr>
        <w:t>Interactive visualization of national health statistics: Development of an interactive dashboard</w:t>
      </w:r>
      <w:r>
        <w:rPr>
          <w:color w:val="000000" w:themeColor="text1"/>
        </w:rPr>
        <w:t xml:space="preserve">. 108. </w:t>
      </w:r>
      <w:hyperlink r:id="rId88" w:history="1">
        <w:r>
          <w:rPr>
            <w:rStyle w:val="Hyperlink"/>
            <w:color w:val="000000" w:themeColor="text1"/>
            <w:u w:val="none"/>
          </w:rPr>
          <w:t>https://doi.org/10.5937/batutphco24063m</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Merzouk, S., Marzak, A., &amp; Sael, N. (2023). </w:t>
      </w:r>
      <w:r>
        <w:rPr>
          <w:rFonts w:eastAsia="SimSun"/>
          <w:iCs/>
          <w:color w:val="000000" w:themeColor="text1"/>
          <w:kern w:val="0"/>
          <w:lang w:val="en-US" w:eastAsia="zh-CN" w:bidi="ar"/>
        </w:rPr>
        <w:t>Agile and IoT Methodologies in Managing IoT Projects</w:t>
      </w:r>
      <w:r>
        <w:rPr>
          <w:rFonts w:eastAsia="SimSun"/>
          <w:color w:val="000000" w:themeColor="text1"/>
          <w:kern w:val="0"/>
          <w:lang w:val="en-US" w:eastAsia="zh-CN" w:bidi="ar"/>
        </w:rPr>
        <w:t xml:space="preserve"> (pp. 365–374). IGI Global. </w:t>
      </w:r>
      <w:hyperlink r:id="rId89" w:history="1">
        <w:r>
          <w:rPr>
            <w:rStyle w:val="Hyperlink"/>
            <w:rFonts w:eastAsia="SimSun"/>
            <w:color w:val="000000" w:themeColor="text1"/>
            <w:kern w:val="0"/>
            <w:u w:val="none"/>
            <w:lang w:val="en-US" w:eastAsia="zh-CN" w:bidi="ar"/>
          </w:rPr>
          <w:t>https://doi.org/10.4018/979-8-3693-0458-7.ch016</w:t>
        </w:r>
      </w:hyperlink>
    </w:p>
    <w:p w:rsidR="00E25500" w:rsidRDefault="00D41566">
      <w:pPr>
        <w:spacing w:line="240" w:lineRule="auto"/>
        <w:ind w:left="851" w:hanging="851"/>
        <w:rPr>
          <w:color w:val="000000" w:themeColor="text1"/>
        </w:rPr>
      </w:pPr>
      <w:r>
        <w:rPr>
          <w:color w:val="000000" w:themeColor="text1"/>
        </w:rPr>
        <w:t>Mia, M. F., ahamed, T., Sarkar, A., Sifat, F. H., &amp; Islam, A. S. M. T. U. (2024). </w:t>
      </w:r>
      <w:r>
        <w:rPr>
          <w:iCs/>
          <w:color w:val="000000" w:themeColor="text1"/>
        </w:rPr>
        <w:t>Arduino-based Wireless Power Transfer System Design for Smart Devices</w:t>
      </w:r>
      <w:r>
        <w:rPr>
          <w:color w:val="000000" w:themeColor="text1"/>
        </w:rPr>
        <w:t xml:space="preserve">. 237–242. </w:t>
      </w:r>
      <w:hyperlink r:id="rId90" w:history="1">
        <w:r>
          <w:rPr>
            <w:rStyle w:val="Hyperlink"/>
            <w:color w:val="000000" w:themeColor="text1"/>
            <w:u w:val="none"/>
          </w:rPr>
          <w:t>https://doi.org/10.1109/icacrs62842.2024.10841658</w:t>
        </w:r>
      </w:hyperlink>
    </w:p>
    <w:p w:rsidR="00E25500" w:rsidRDefault="00E25500">
      <w:pPr>
        <w:spacing w:after="0" w:line="240" w:lineRule="auto"/>
        <w:ind w:left="851" w:hanging="851"/>
        <w:rPr>
          <w:color w:val="000000" w:themeColor="text1"/>
        </w:rPr>
      </w:pPr>
    </w:p>
    <w:p w:rsidR="00E25500" w:rsidRDefault="00D41566">
      <w:pPr>
        <w:spacing w:after="0" w:line="240" w:lineRule="auto"/>
        <w:ind w:left="851" w:hanging="851"/>
        <w:rPr>
          <w:color w:val="000000" w:themeColor="text1"/>
        </w:rPr>
      </w:pPr>
      <w:r>
        <w:rPr>
          <w:color w:val="000000" w:themeColor="text1"/>
        </w:rPr>
        <w:t>MIT News. (2016, April 8). MIT Professional Education announces new online course on the Internet of Things. Massachusetts Institute of Technology. https://news.mit.edu/2016/mit-professional-education-announces-new-online-course-internet-things-0408</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Mittal, P., Kanimozhi, S., &amp; SaiRamesh, L. (2024). </w:t>
      </w:r>
      <w:r>
        <w:rPr>
          <w:iCs/>
          <w:color w:val="000000" w:themeColor="text1"/>
        </w:rPr>
        <w:t>Interactive and dynamic stock market dashboard</w:t>
      </w:r>
      <w:r>
        <w:rPr>
          <w:color w:val="000000" w:themeColor="text1"/>
        </w:rPr>
        <w:t xml:space="preserve">. 206–217. </w:t>
      </w:r>
      <w:hyperlink r:id="rId91" w:history="1">
        <w:r>
          <w:rPr>
            <w:rStyle w:val="Hyperlink"/>
            <w:color w:val="000000" w:themeColor="text1"/>
            <w:u w:val="none"/>
          </w:rPr>
          <w:t>https://doi.org/10.1201/9781003542735-11</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Moedt, W., Bernsteiner, R., Hall, M., &amp; Fruhling, A. L. (2022). Enhancing IoT Project Success through Agile Best Practices. </w:t>
      </w:r>
      <w:r>
        <w:rPr>
          <w:rFonts w:eastAsia="SimSun"/>
          <w:iCs/>
          <w:color w:val="000000" w:themeColor="text1"/>
          <w:kern w:val="0"/>
          <w:lang w:val="en-US" w:eastAsia="zh-CN" w:bidi="ar"/>
        </w:rPr>
        <w:t>ACM Transactions on the Internet of Things</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4</w:t>
      </w:r>
      <w:r>
        <w:rPr>
          <w:rFonts w:eastAsia="SimSun"/>
          <w:color w:val="000000" w:themeColor="text1"/>
          <w:kern w:val="0"/>
          <w:lang w:val="en-US" w:eastAsia="zh-CN" w:bidi="ar"/>
        </w:rPr>
        <w:t xml:space="preserve">(1), 1–31. </w:t>
      </w:r>
      <w:hyperlink r:id="rId92" w:history="1">
        <w:r>
          <w:rPr>
            <w:rStyle w:val="Hyperlink"/>
            <w:rFonts w:eastAsia="SimSun"/>
            <w:color w:val="000000" w:themeColor="text1"/>
            <w:kern w:val="0"/>
            <w:u w:val="none"/>
            <w:lang w:val="en-US" w:eastAsia="zh-CN" w:bidi="ar"/>
          </w:rPr>
          <w:t>https://doi.org/10.1145/3568170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Morato, A., Vitturi, S., Tramarin, F., Zunino, C., &amp; Cheminod, M. (2023). </w:t>
      </w:r>
      <w:r>
        <w:rPr>
          <w:iCs/>
          <w:color w:val="000000" w:themeColor="text1"/>
        </w:rPr>
        <w:t>Time-Sensitive Networking to Improve the Performance of Distributed Functional Safety Systems Implemented over Wi-Fi</w:t>
      </w:r>
      <w:r>
        <w:rPr>
          <w:color w:val="000000" w:themeColor="text1"/>
        </w:rPr>
        <w:t xml:space="preserve">. </w:t>
      </w:r>
      <w:hyperlink r:id="rId93" w:history="1">
        <w:r>
          <w:rPr>
            <w:rStyle w:val="Hyperlink"/>
            <w:color w:val="000000" w:themeColor="text1"/>
            <w:u w:val="none"/>
          </w:rPr>
          <w:t>https://doi.org/10.3390/s23187825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rStyle w:val="Hyperlink"/>
          <w:color w:val="000000" w:themeColor="text1"/>
          <w:u w:val="none"/>
        </w:rPr>
      </w:pPr>
      <w:r>
        <w:rPr>
          <w:color w:val="000000" w:themeColor="text1"/>
        </w:rPr>
        <w:t>Muayad, M., Yahya, S. K., &amp; Rashid, R. B. A. (2024). </w:t>
      </w:r>
      <w:r>
        <w:rPr>
          <w:iCs/>
          <w:color w:val="000000" w:themeColor="text1"/>
        </w:rPr>
        <w:t>IOT Based Emergency Detection and Response System</w:t>
      </w:r>
      <w:r>
        <w:rPr>
          <w:color w:val="000000" w:themeColor="text1"/>
        </w:rPr>
        <w:t>. </w:t>
      </w:r>
      <w:r>
        <w:rPr>
          <w:iCs/>
          <w:color w:val="000000" w:themeColor="text1"/>
        </w:rPr>
        <w:t>1</w:t>
      </w:r>
      <w:r>
        <w:rPr>
          <w:color w:val="000000" w:themeColor="text1"/>
        </w:rPr>
        <w:t xml:space="preserve">, 1–4. </w:t>
      </w:r>
      <w:hyperlink r:id="rId94" w:history="1">
        <w:r>
          <w:rPr>
            <w:rStyle w:val="Hyperlink"/>
            <w:color w:val="000000" w:themeColor="text1"/>
            <w:u w:val="none"/>
          </w:rPr>
          <w:t>https://doi.org/10.1109/atnt61688.2024.10719072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Murad, M., Abdullah, M., &amp; Rosli, M. (2021). Software cost estimation in mobile app development: Challenges and solutions. </w:t>
      </w:r>
      <w:r>
        <w:rPr>
          <w:iCs/>
          <w:color w:val="000000" w:themeColor="text1"/>
        </w:rPr>
        <w:t>Journal of Mobile Computing, 8</w:t>
      </w:r>
      <w:r>
        <w:rPr>
          <w:color w:val="000000" w:themeColor="text1"/>
        </w:rPr>
        <w:t>(1), 33-48. https://doi.org/10.1145/3452659.3452741</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Murthy, N. M. (2024). Comparative Analysis of Waterfall and Agile Software Development Models: A Comprehensive Review. </w:t>
      </w:r>
      <w:r>
        <w:rPr>
          <w:iCs/>
          <w:color w:val="000000" w:themeColor="text1"/>
        </w:rPr>
        <w:t>International Journal of Science and Research</w:t>
      </w:r>
      <w:r>
        <w:rPr>
          <w:color w:val="000000" w:themeColor="text1"/>
        </w:rPr>
        <w:t xml:space="preserve">. </w:t>
      </w:r>
      <w:hyperlink r:id="rId95" w:history="1">
        <w:r>
          <w:rPr>
            <w:rStyle w:val="Hyperlink"/>
            <w:color w:val="000000" w:themeColor="text1"/>
            <w:u w:val="none"/>
          </w:rPr>
          <w:t>https://doi.org/10.21275/sr24105103239</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Myers Jr, J. D., White, L., Borobia, E. L. L. M., Erickson, N. R., Foster, K. Q., Wylie, W. R., Olazaba, E., Mao, A. C., &amp; Goderya, M. S. (2021). </w:t>
      </w:r>
      <w:r>
        <w:rPr>
          <w:rFonts w:eastAsia="SimSun"/>
          <w:iCs/>
          <w:color w:val="000000" w:themeColor="text1"/>
          <w:kern w:val="0"/>
          <w:lang w:val="en-US" w:eastAsia="zh-CN" w:bidi="ar"/>
        </w:rPr>
        <w:t>Automation platform for the internet of things</w:t>
      </w:r>
      <w:r>
        <w:rPr>
          <w:rFonts w:eastAsia="SimSun"/>
          <w:color w:val="000000" w:themeColor="text1"/>
          <w:kern w:val="0"/>
          <w:lang w:val="en-US" w:eastAsia="zh-CN" w:bidi="ar"/>
        </w:rPr>
        <w:t>.</w:t>
      </w: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 </w:t>
      </w: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Neelu, L., &amp; Kavitha, D. (2020). Software Development Technique for the Betterment of End User Satisfaction using Agile Methodology. </w:t>
      </w:r>
      <w:r>
        <w:rPr>
          <w:rFonts w:eastAsia="SimSun"/>
          <w:iCs/>
          <w:color w:val="000000" w:themeColor="text1"/>
          <w:kern w:val="0"/>
          <w:lang w:val="en-US" w:eastAsia="zh-CN" w:bidi="ar"/>
        </w:rPr>
        <w:t>TEM Journal</w:t>
      </w:r>
      <w:r>
        <w:rPr>
          <w:rFonts w:eastAsia="SimSun"/>
          <w:color w:val="000000" w:themeColor="text1"/>
          <w:kern w:val="0"/>
          <w:lang w:val="en-US" w:eastAsia="zh-CN" w:bidi="ar"/>
        </w:rPr>
        <w:t xml:space="preserve">, 992–1002. </w:t>
      </w:r>
      <w:hyperlink r:id="rId96" w:history="1">
        <w:r>
          <w:rPr>
            <w:rStyle w:val="Hyperlink"/>
            <w:rFonts w:eastAsia="SimSun"/>
            <w:color w:val="000000" w:themeColor="text1"/>
            <w:kern w:val="0"/>
            <w:u w:val="none"/>
            <w:lang w:val="en-US" w:eastAsia="zh-CN" w:bidi="ar"/>
          </w:rPr>
          <w:t>https://doi.org/10.18421/TEM93-22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Ningombam, D. D. (2023). </w:t>
      </w:r>
      <w:r>
        <w:rPr>
          <w:iCs/>
          <w:color w:val="000000" w:themeColor="text1"/>
        </w:rPr>
        <w:t>Applications and challenges of optimization in industrial automation</w:t>
      </w:r>
      <w:r>
        <w:rPr>
          <w:color w:val="000000" w:themeColor="text1"/>
        </w:rPr>
        <w:t xml:space="preserve"> (pp. 201–218). Institution of Engineering and Technology. </w:t>
      </w:r>
      <w:hyperlink r:id="rId97" w:history="1">
        <w:r>
          <w:rPr>
            <w:rStyle w:val="Hyperlink"/>
            <w:color w:val="000000" w:themeColor="text1"/>
            <w:u w:val="none"/>
          </w:rPr>
          <w:t>https://doi.org/10.1049/pbpc053e_ch8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Obidov, J. (2024). Metrological supply and metrological control application for devices aimed at programmable automation. </w:t>
      </w:r>
      <w:r>
        <w:rPr>
          <w:iCs/>
          <w:color w:val="000000" w:themeColor="text1"/>
        </w:rPr>
        <w:t xml:space="preserve">American Journal </w:t>
      </w:r>
      <w:proofErr w:type="gramStart"/>
      <w:r>
        <w:rPr>
          <w:iCs/>
          <w:color w:val="000000" w:themeColor="text1"/>
        </w:rPr>
        <w:t>Of</w:t>
      </w:r>
      <w:proofErr w:type="gramEnd"/>
      <w:r>
        <w:rPr>
          <w:iCs/>
          <w:color w:val="000000" w:themeColor="text1"/>
        </w:rPr>
        <w:t xml:space="preserve"> Applied Science And Technology</w:t>
      </w:r>
      <w:r>
        <w:rPr>
          <w:color w:val="000000" w:themeColor="text1"/>
        </w:rPr>
        <w:t>, </w:t>
      </w:r>
      <w:r>
        <w:rPr>
          <w:iCs/>
          <w:color w:val="000000" w:themeColor="text1"/>
        </w:rPr>
        <w:t>4</w:t>
      </w:r>
      <w:r>
        <w:rPr>
          <w:color w:val="000000" w:themeColor="text1"/>
        </w:rPr>
        <w:t xml:space="preserve">(9), 15–20. </w:t>
      </w:r>
      <w:hyperlink r:id="rId98" w:history="1">
        <w:r>
          <w:rPr>
            <w:rStyle w:val="Hyperlink"/>
            <w:color w:val="000000" w:themeColor="text1"/>
            <w:u w:val="none"/>
          </w:rPr>
          <w:t>https://doi.org/10.37547/ajast/volume04issue09-03a</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Oh, M. S. (2020). </w:t>
      </w:r>
      <w:r>
        <w:rPr>
          <w:iCs/>
          <w:color w:val="000000" w:themeColor="text1"/>
        </w:rPr>
        <w:t>System and method for providing wifi service based on wireless trunk</w:t>
      </w:r>
      <w:r>
        <w:rPr>
          <w:color w:val="000000" w:themeColor="text1"/>
        </w:rPr>
        <w:t>.</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Optimal Power Management of Off-Grid Solar Photovoltaic System. (2022). </w:t>
      </w:r>
      <w:r>
        <w:rPr>
          <w:iCs/>
          <w:color w:val="000000" w:themeColor="text1"/>
        </w:rPr>
        <w:t>2022 Second International Conference on Power, Control and Computing Technologies (ICPC2T)</w:t>
      </w:r>
      <w:r>
        <w:rPr>
          <w:color w:val="000000" w:themeColor="text1"/>
        </w:rPr>
        <w:t xml:space="preserve">. </w:t>
      </w:r>
      <w:hyperlink r:id="rId99" w:history="1">
        <w:r>
          <w:rPr>
            <w:rStyle w:val="Hyperlink"/>
            <w:color w:val="000000" w:themeColor="text1"/>
            <w:u w:val="none"/>
          </w:rPr>
          <w:t>https://doi.org/10.1109/icpc2t53885.2022.9776970</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color w:val="000000" w:themeColor="text1"/>
        </w:rPr>
      </w:pPr>
      <w:r>
        <w:rPr>
          <w:rFonts w:eastAsia="SimSun"/>
          <w:color w:val="000000" w:themeColor="text1"/>
          <w:kern w:val="0"/>
          <w:lang w:val="en-US" w:eastAsia="zh-CN" w:bidi="ar"/>
        </w:rPr>
        <w:t xml:space="preserve">Padmanabhan, M., Reddy, K. S. K., Raghu, K., &amp; Rudresh, M. D. (2024). </w:t>
      </w:r>
      <w:r>
        <w:rPr>
          <w:rFonts w:eastAsia="SimSun"/>
          <w:iCs/>
          <w:color w:val="000000" w:themeColor="text1"/>
          <w:kern w:val="0"/>
          <w:lang w:val="en-US" w:eastAsia="zh-CN" w:bidi="ar"/>
        </w:rPr>
        <w:t>Bridging Hardware and Software: A Holistic Approach to Home Automation via IOT</w:t>
      </w:r>
      <w:r>
        <w:rPr>
          <w:rFonts w:eastAsia="SimSun"/>
          <w:color w:val="000000" w:themeColor="text1"/>
          <w:kern w:val="0"/>
          <w:lang w:val="en-US" w:eastAsia="zh-CN" w:bidi="ar"/>
        </w:rPr>
        <w:t>. 1–6. https://doi.org/10.1109/ic2e362166.2024.10827621</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Pandey, H. K., Negi, S. S., Kothari, L., Jaiswal, A., Thapliyal, S., &amp; Singh, M. (2023). </w:t>
      </w:r>
      <w:r>
        <w:rPr>
          <w:iCs/>
          <w:color w:val="000000" w:themeColor="text1"/>
        </w:rPr>
        <w:t>Development of a Versatile Wireless Control System Using nRF24L01 Transceiver and Arduino Unit</w:t>
      </w:r>
      <w:r>
        <w:rPr>
          <w:color w:val="000000" w:themeColor="text1"/>
        </w:rPr>
        <w:t xml:space="preserve">. 103–108. </w:t>
      </w:r>
      <w:hyperlink r:id="rId100" w:history="1">
        <w:r>
          <w:rPr>
            <w:rStyle w:val="Hyperlink"/>
            <w:color w:val="000000" w:themeColor="text1"/>
            <w:u w:val="none"/>
          </w:rPr>
          <w:t>https://doi.org/10.1109/ciisca59740.2023.00030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Pandey, V. K., Behera, B., Yadav, A., Dubey, A., Barai, A., &amp; Agrawal, S. (2024). </w:t>
      </w:r>
      <w:r>
        <w:rPr>
          <w:iCs/>
          <w:color w:val="000000" w:themeColor="text1"/>
        </w:rPr>
        <w:t>Design and Development of IoT Based Collision Alert System Using Blynk and Arduino</w:t>
      </w:r>
      <w:r>
        <w:rPr>
          <w:color w:val="000000" w:themeColor="text1"/>
        </w:rPr>
        <w:t xml:space="preserve">. 1–6. </w:t>
      </w:r>
      <w:hyperlink r:id="rId101" w:history="1">
        <w:r>
          <w:rPr>
            <w:rStyle w:val="Hyperlink"/>
            <w:color w:val="000000" w:themeColor="text1"/>
            <w:u w:val="none"/>
          </w:rPr>
          <w:t>https://doi.org/10.1109/acroset62108.2024.10743475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Parker, F., Mart’inez, D. A., Scheulen, J., &amp; Ghobadi, K. (2024). An Interactive Decision-Support Dashboard for Optimal Hospital Capacity Management. </w:t>
      </w:r>
      <w:r>
        <w:rPr>
          <w:iCs/>
          <w:color w:val="000000" w:themeColor="text1"/>
        </w:rPr>
        <w:t>arXiv.Org</w:t>
      </w:r>
      <w:r>
        <w:rPr>
          <w:color w:val="000000" w:themeColor="text1"/>
        </w:rPr>
        <w:t>, </w:t>
      </w:r>
      <w:r>
        <w:rPr>
          <w:iCs/>
          <w:color w:val="000000" w:themeColor="text1"/>
        </w:rPr>
        <w:t>abs/2403.15634</w:t>
      </w:r>
      <w:r>
        <w:rPr>
          <w:color w:val="000000" w:themeColor="text1"/>
        </w:rPr>
        <w:t xml:space="preserve">. </w:t>
      </w:r>
      <w:hyperlink r:id="rId102" w:history="1">
        <w:r>
          <w:rPr>
            <w:rStyle w:val="Hyperlink"/>
            <w:color w:val="000000" w:themeColor="text1"/>
            <w:u w:val="none"/>
          </w:rPr>
          <w:t>https://doi.org/10.48550/arxiv.2403.15634</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Parveen, K. (2021). </w:t>
      </w:r>
      <w:r>
        <w:rPr>
          <w:rFonts w:eastAsia="SimSun"/>
          <w:iCs/>
          <w:color w:val="000000" w:themeColor="text1"/>
          <w:kern w:val="0"/>
          <w:lang w:val="en-US" w:eastAsia="zh-CN" w:bidi="ar"/>
        </w:rPr>
        <w:t>Rapid Digital Transformation Using Agile Methodologies for Software Development Projects</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5</w:t>
      </w:r>
      <w:r>
        <w:rPr>
          <w:rFonts w:eastAsia="SimSun"/>
          <w:color w:val="000000" w:themeColor="text1"/>
          <w:kern w:val="0"/>
          <w:lang w:val="en-US" w:eastAsia="zh-CN" w:bidi="ar"/>
        </w:rPr>
        <w:t xml:space="preserve">(3), 54–64. </w:t>
      </w:r>
      <w:hyperlink r:id="rId103" w:history="1">
        <w:r>
          <w:rPr>
            <w:rStyle w:val="Hyperlink"/>
            <w:rFonts w:eastAsia="SimSun"/>
            <w:color w:val="000000" w:themeColor="text1"/>
            <w:kern w:val="0"/>
            <w:u w:val="none"/>
            <w:lang w:val="en-US" w:eastAsia="zh-CN" w:bidi="ar"/>
          </w:rPr>
          <w:t>http://lgurjcsit.lgu.edu.pk/index.php/lgurjcsit/article/download/218/192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Patel, M. D., &amp; Bohra, S. S. (2023). Power management of grid-connected PV wind hybrid system incorporated with energy storage system. </w:t>
      </w:r>
      <w:r>
        <w:rPr>
          <w:iCs/>
          <w:color w:val="000000" w:themeColor="text1"/>
        </w:rPr>
        <w:t>Future Energy</w:t>
      </w:r>
      <w:r>
        <w:rPr>
          <w:color w:val="000000" w:themeColor="text1"/>
        </w:rPr>
        <w:t>, </w:t>
      </w:r>
      <w:r>
        <w:rPr>
          <w:iCs/>
          <w:color w:val="000000" w:themeColor="text1"/>
        </w:rPr>
        <w:t>2</w:t>
      </w:r>
      <w:r>
        <w:rPr>
          <w:color w:val="000000" w:themeColor="text1"/>
        </w:rPr>
        <w:t xml:space="preserve">(3), 7–19. </w:t>
      </w:r>
      <w:hyperlink r:id="rId104" w:history="1">
        <w:r>
          <w:rPr>
            <w:rStyle w:val="Hyperlink"/>
            <w:color w:val="000000" w:themeColor="text1"/>
            <w:u w:val="none"/>
          </w:rPr>
          <w:t>https://doi.org/10.55670/fpll.fuen.2.3.2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Phang, Z.-B., Haw, S.-C., Tai, T.-E., &amp; Ng, K.-W. (2024). </w:t>
      </w:r>
      <w:r>
        <w:rPr>
          <w:iCs/>
          <w:color w:val="000000" w:themeColor="text1"/>
        </w:rPr>
        <w:t>Interactive Data Visualization to Optimize Decision-Making Process</w:t>
      </w:r>
      <w:r>
        <w:rPr>
          <w:color w:val="000000" w:themeColor="text1"/>
        </w:rPr>
        <w:t xml:space="preserve">. 1–6. </w:t>
      </w:r>
      <w:hyperlink r:id="rId105" w:history="1">
        <w:r>
          <w:rPr>
            <w:rStyle w:val="Hyperlink"/>
            <w:color w:val="000000" w:themeColor="text1"/>
            <w:u w:val="none"/>
          </w:rPr>
          <w:t>https://doi.org/10.1109/pcds61776.2024.10743427</w:t>
        </w:r>
      </w:hyperlink>
    </w:p>
    <w:p w:rsidR="00E25500" w:rsidRDefault="00E25500">
      <w:pPr>
        <w:spacing w:line="240" w:lineRule="auto"/>
        <w:ind w:left="851" w:hanging="851"/>
        <w:rPr>
          <w:iCs/>
          <w:color w:val="000000" w:themeColor="text1"/>
        </w:rPr>
      </w:pPr>
    </w:p>
    <w:p w:rsidR="00E25500" w:rsidRDefault="00D41566">
      <w:pPr>
        <w:spacing w:line="240" w:lineRule="auto"/>
        <w:ind w:left="851" w:hanging="851"/>
        <w:rPr>
          <w:color w:val="000000" w:themeColor="text1"/>
        </w:rPr>
      </w:pPr>
      <w:r>
        <w:rPr>
          <w:iCs/>
          <w:color w:val="000000" w:themeColor="text1"/>
        </w:rPr>
        <w:t>Power Management and Control in Microgrid System</w:t>
      </w:r>
      <w:r>
        <w:rPr>
          <w:color w:val="000000" w:themeColor="text1"/>
        </w:rPr>
        <w:t xml:space="preserve"> (pp. 675–685). (2022). Springer eBooks. </w:t>
      </w:r>
      <w:hyperlink r:id="rId106" w:history="1">
        <w:r>
          <w:rPr>
            <w:rStyle w:val="Hyperlink"/>
            <w:color w:val="000000" w:themeColor="text1"/>
            <w:u w:val="none"/>
          </w:rPr>
          <w:t>https://doi.org/10.1007/978-981-16-9033-4_50</w:t>
        </w:r>
      </w:hyperlink>
    </w:p>
    <w:p w:rsidR="00E25500" w:rsidRDefault="00D41566">
      <w:pPr>
        <w:spacing w:after="0" w:line="240" w:lineRule="auto"/>
        <w:ind w:left="851" w:hanging="851"/>
        <w:rPr>
          <w:color w:val="000000" w:themeColor="text1"/>
        </w:rPr>
      </w:pPr>
      <w:r>
        <w:rPr>
          <w:color w:val="000000" w:themeColor="text1"/>
        </w:rPr>
        <w:t>Pradeep, A. (2023). Developing an IoT-enabled smart classroom S3TH system. In 2023 5th International Conference on Inventive Research in Computing Applications (ICIRCA) (pp. 1374–1379). IEEE. https://doi.org/10.1109/ICIRCA57980.2023.10220862</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Pucca Junior, G. A. (2022). </w:t>
      </w:r>
      <w:r>
        <w:rPr>
          <w:iCs/>
          <w:color w:val="000000" w:themeColor="text1"/>
        </w:rPr>
        <w:t>Self-recovery and Automation</w:t>
      </w:r>
      <w:r>
        <w:rPr>
          <w:color w:val="000000" w:themeColor="text1"/>
        </w:rPr>
        <w:t xml:space="preserve"> (pp. 45–61). </w:t>
      </w:r>
      <w:hyperlink r:id="rId107" w:history="1">
        <w:r>
          <w:rPr>
            <w:rStyle w:val="Hyperlink"/>
            <w:color w:val="000000" w:themeColor="text1"/>
            <w:u w:val="none"/>
          </w:rPr>
          <w:t>https://doi.org/10.1007/978-981-19-4514-4_3</w:t>
        </w:r>
      </w:hyperlink>
    </w:p>
    <w:p w:rsidR="00E25500" w:rsidRDefault="00E25500">
      <w:pPr>
        <w:spacing w:line="240" w:lineRule="auto"/>
        <w:ind w:left="851" w:hanging="851"/>
        <w:rPr>
          <w:rFonts w:eastAsia="Segoe UI"/>
          <w:color w:val="000000" w:themeColor="text1"/>
          <w:kern w:val="0"/>
          <w:shd w:val="clear" w:color="auto" w:fill="FFFFFF"/>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Ranawana, R., &amp; Karunananda, A. S. (n.d.). </w:t>
      </w:r>
      <w:r>
        <w:rPr>
          <w:rFonts w:eastAsia="SimSun"/>
          <w:iCs/>
          <w:color w:val="000000" w:themeColor="text1"/>
          <w:kern w:val="0"/>
          <w:lang w:val="en-US" w:eastAsia="zh-CN" w:bidi="ar"/>
        </w:rPr>
        <w:t>An Agile Software Development Life Cycle Model for Machine Learning Application Development</w:t>
      </w:r>
      <w:r>
        <w:rPr>
          <w:rFonts w:eastAsia="SimSun"/>
          <w:color w:val="000000" w:themeColor="text1"/>
          <w:kern w:val="0"/>
          <w:lang w:val="en-US" w:eastAsia="zh-CN" w:bidi="ar"/>
        </w:rPr>
        <w:t xml:space="preserve">. </w:t>
      </w:r>
      <w:hyperlink r:id="rId108" w:history="1">
        <w:r>
          <w:rPr>
            <w:rStyle w:val="Hyperlink"/>
            <w:rFonts w:eastAsia="SimSun"/>
            <w:color w:val="000000" w:themeColor="text1"/>
            <w:kern w:val="0"/>
            <w:u w:val="none"/>
            <w:lang w:val="en-US" w:eastAsia="zh-CN" w:bidi="ar"/>
          </w:rPr>
          <w:t>https://doi.org/10.1109/slaai-icai54477.2021.9664736</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Rasheed, A. (2023). A Testbed for LoRa Wireless Communication between IoT devices. </w:t>
      </w:r>
      <w:r>
        <w:rPr>
          <w:iCs/>
          <w:color w:val="000000" w:themeColor="text1"/>
        </w:rPr>
        <w:t>International Symposium on Digital Forensics and Security</w:t>
      </w:r>
      <w:r>
        <w:rPr>
          <w:color w:val="000000" w:themeColor="text1"/>
        </w:rPr>
        <w:t xml:space="preserve">, 1–6. </w:t>
      </w:r>
      <w:hyperlink r:id="rId109" w:history="1">
        <w:r>
          <w:rPr>
            <w:rStyle w:val="Hyperlink"/>
            <w:color w:val="000000" w:themeColor="text1"/>
            <w:u w:val="none"/>
          </w:rPr>
          <w:t>https://doi.org/10.1109/ISDFS58141.2023.10131860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Reimer, T., Talavera Ríos, L. E., Cavalcanti, M., Lucchesi, L., &amp; Endler, M. (2024). </w:t>
      </w:r>
      <w:r>
        <w:rPr>
          <w:iCs/>
          <w:color w:val="000000" w:themeColor="text1"/>
        </w:rPr>
        <w:t>Design and Implementation of a Flexible Mobile Edge Middleware for Multi-Protocol Wireless Connectivity</w:t>
      </w:r>
      <w:r>
        <w:rPr>
          <w:color w:val="000000" w:themeColor="text1"/>
        </w:rPr>
        <w:t xml:space="preserve">. 40–46. </w:t>
      </w:r>
      <w:hyperlink r:id="rId110" w:history="1">
        <w:r>
          <w:rPr>
            <w:rStyle w:val="Hyperlink"/>
            <w:color w:val="000000" w:themeColor="text1"/>
            <w:u w:val="none"/>
          </w:rPr>
          <w:t>https://doi.org/10.1109/picom64201.2024.00012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 S., Kariyappa, B. S., &amp; Agarwal, S. (2023). </w:t>
      </w:r>
      <w:r>
        <w:rPr>
          <w:iCs/>
          <w:color w:val="000000" w:themeColor="text1"/>
        </w:rPr>
        <w:t>Design Scalability and Power Optimization of Power Management Unit</w:t>
      </w:r>
      <w:r>
        <w:rPr>
          <w:color w:val="000000" w:themeColor="text1"/>
        </w:rPr>
        <w:t xml:space="preserve">. 1–6. </w:t>
      </w:r>
      <w:hyperlink r:id="rId111" w:history="1">
        <w:r>
          <w:rPr>
            <w:rStyle w:val="Hyperlink"/>
            <w:color w:val="000000" w:themeColor="text1"/>
            <w:u w:val="none"/>
          </w:rPr>
          <w:t>https://doi.org/10.1109/csitss60515.2023.10333316</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Safarov, I. M., Erina, T. V., &amp; Ziyatdinov, N. R. (n.d.). Economic benefits of production automation for enterprises. </w:t>
      </w:r>
      <w:r>
        <w:rPr>
          <w:iCs/>
          <w:color w:val="000000" w:themeColor="text1"/>
        </w:rPr>
        <w:t>Èkonomika i Upravlenie: Problemy, Rešeniâ</w:t>
      </w:r>
      <w:r>
        <w:rPr>
          <w:color w:val="000000" w:themeColor="text1"/>
        </w:rPr>
        <w:t xml:space="preserve">. </w:t>
      </w:r>
      <w:hyperlink r:id="rId112" w:history="1">
        <w:r>
          <w:rPr>
            <w:rStyle w:val="Hyperlink"/>
            <w:color w:val="000000" w:themeColor="text1"/>
            <w:u w:val="none"/>
          </w:rPr>
          <w:t>https://doi.org/10.36871/ek.up.p.r.2024.03.02.008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Safety-related Applications over Wireless Time-Sensitive Networks. (2022). </w:t>
      </w:r>
      <w:r>
        <w:rPr>
          <w:iCs/>
          <w:color w:val="000000" w:themeColor="text1"/>
        </w:rPr>
        <w:t>2022 IEEE 27th International Conference on Emerging Technologies and Factory Automation (ETFA)</w:t>
      </w:r>
      <w:r>
        <w:rPr>
          <w:color w:val="000000" w:themeColor="text1"/>
        </w:rPr>
        <w:t xml:space="preserve">. </w:t>
      </w:r>
      <w:hyperlink r:id="rId113" w:history="1">
        <w:r>
          <w:rPr>
            <w:rStyle w:val="Hyperlink"/>
            <w:color w:val="000000" w:themeColor="text1"/>
            <w:u w:val="none"/>
          </w:rPr>
          <w:t>https://doi.org/10.1109/etfa52439.2022.9921559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Sallu, S., Harsono, Y., &amp; Fajarianto, O. (2023). </w:t>
      </w:r>
      <w:r>
        <w:rPr>
          <w:iCs/>
          <w:color w:val="000000" w:themeColor="text1"/>
        </w:rPr>
        <w:t>Implementation of Waterfall Method in Model Development to Improve Learning Quality of Computer Network Courses</w:t>
      </w:r>
      <w:r>
        <w:rPr>
          <w:color w:val="000000" w:themeColor="text1"/>
        </w:rPr>
        <w:t xml:space="preserve">. </w:t>
      </w:r>
      <w:hyperlink r:id="rId114" w:history="1">
        <w:r>
          <w:rPr>
            <w:rStyle w:val="Hyperlink"/>
            <w:color w:val="000000" w:themeColor="text1"/>
            <w:u w:val="none"/>
          </w:rPr>
          <w:t>https://doi.org/10.21009/jtp.v25i3.44418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Sanugommula, H. (2024). Assessing the Efficiency of Waterfall and Sprint-Based Approaches in Software Development Projects. </w:t>
      </w:r>
      <w:r>
        <w:rPr>
          <w:iCs/>
          <w:color w:val="000000" w:themeColor="text1"/>
        </w:rPr>
        <w:t xml:space="preserve">Indian Scientific Journal </w:t>
      </w:r>
      <w:proofErr w:type="gramStart"/>
      <w:r>
        <w:rPr>
          <w:iCs/>
          <w:color w:val="000000" w:themeColor="text1"/>
        </w:rPr>
        <w:t>Of</w:t>
      </w:r>
      <w:proofErr w:type="gramEnd"/>
      <w:r>
        <w:rPr>
          <w:iCs/>
          <w:color w:val="000000" w:themeColor="text1"/>
        </w:rPr>
        <w:t xml:space="preserve"> Research In Engineering And Management</w:t>
      </w:r>
      <w:r>
        <w:rPr>
          <w:color w:val="000000" w:themeColor="text1"/>
        </w:rPr>
        <w:t>, </w:t>
      </w:r>
      <w:r>
        <w:rPr>
          <w:iCs/>
          <w:color w:val="000000" w:themeColor="text1"/>
        </w:rPr>
        <w:t>08</w:t>
      </w:r>
      <w:r>
        <w:rPr>
          <w:color w:val="000000" w:themeColor="text1"/>
        </w:rPr>
        <w:t xml:space="preserve">(12), 1–7. </w:t>
      </w:r>
      <w:hyperlink r:id="rId115" w:history="1">
        <w:r>
          <w:rPr>
            <w:rStyle w:val="Hyperlink"/>
            <w:color w:val="000000" w:themeColor="text1"/>
            <w:u w:val="none"/>
          </w:rPr>
          <w:t>https://doi.org/10.55041/ijsrem36258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Sapkal, V. S. (2023). Arduino-Based Safety System for Gas Flame Monitoring, Leakage Detection, and Utensil Presence Using Sensor Integration and SMS Alerts. </w:t>
      </w:r>
      <w:r>
        <w:rPr>
          <w:iCs/>
          <w:color w:val="000000" w:themeColor="text1"/>
        </w:rPr>
        <w:t xml:space="preserve">International Journal </w:t>
      </w:r>
      <w:proofErr w:type="gramStart"/>
      <w:r>
        <w:rPr>
          <w:iCs/>
          <w:color w:val="000000" w:themeColor="text1"/>
        </w:rPr>
        <w:t>For</w:t>
      </w:r>
      <w:proofErr w:type="gramEnd"/>
      <w:r>
        <w:rPr>
          <w:iCs/>
          <w:color w:val="000000" w:themeColor="text1"/>
        </w:rPr>
        <w:t xml:space="preserve"> Science Technology And Engineering</w:t>
      </w:r>
      <w:r>
        <w:rPr>
          <w:color w:val="000000" w:themeColor="text1"/>
        </w:rPr>
        <w:t>, </w:t>
      </w:r>
      <w:r>
        <w:rPr>
          <w:iCs/>
          <w:color w:val="000000" w:themeColor="text1"/>
        </w:rPr>
        <w:t>11</w:t>
      </w:r>
      <w:r>
        <w:rPr>
          <w:color w:val="000000" w:themeColor="text1"/>
        </w:rPr>
        <w:t xml:space="preserve">(11), 2588–2593. </w:t>
      </w:r>
      <w:hyperlink r:id="rId116" w:history="1">
        <w:r>
          <w:rPr>
            <w:rStyle w:val="Hyperlink"/>
            <w:color w:val="000000" w:themeColor="text1"/>
            <w:u w:val="none"/>
          </w:rPr>
          <w:t>https://doi.org/10.22214/ijraset.2023.57055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Saravanos, A., &amp; Curinga, M. X. (2023). Simulating the Software Development Lifecycle: The Waterfall Model. </w:t>
      </w:r>
      <w:r>
        <w:rPr>
          <w:iCs/>
          <w:color w:val="000000" w:themeColor="text1"/>
        </w:rPr>
        <w:t>Applied System Innovation</w:t>
      </w:r>
      <w:r>
        <w:rPr>
          <w:color w:val="000000" w:themeColor="text1"/>
        </w:rPr>
        <w:t>, </w:t>
      </w:r>
      <w:r>
        <w:rPr>
          <w:iCs/>
          <w:color w:val="000000" w:themeColor="text1"/>
        </w:rPr>
        <w:t>6</w:t>
      </w:r>
      <w:r>
        <w:rPr>
          <w:color w:val="000000" w:themeColor="text1"/>
        </w:rPr>
        <w:t xml:space="preserve">(6), 108. </w:t>
      </w:r>
      <w:hyperlink r:id="rId117" w:history="1">
        <w:r>
          <w:rPr>
            <w:rStyle w:val="Hyperlink"/>
            <w:color w:val="000000" w:themeColor="text1"/>
            <w:u w:val="none"/>
          </w:rPr>
          <w:t>https://doi.org/10.3390/asi6060108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Saravanos, A., &amp; Curinga, M. X. (2023). Simulating the Software Development Lifecycle: The Waterfall Model. </w:t>
      </w:r>
      <w:r>
        <w:rPr>
          <w:iCs/>
          <w:color w:val="000000" w:themeColor="text1"/>
        </w:rPr>
        <w:t>arXiv.Org</w:t>
      </w:r>
      <w:r>
        <w:rPr>
          <w:color w:val="000000" w:themeColor="text1"/>
        </w:rPr>
        <w:t>, </w:t>
      </w:r>
      <w:r>
        <w:rPr>
          <w:iCs/>
          <w:color w:val="000000" w:themeColor="text1"/>
        </w:rPr>
        <w:t>abs/2308.03940</w:t>
      </w:r>
      <w:r>
        <w:rPr>
          <w:color w:val="000000" w:themeColor="text1"/>
        </w:rPr>
        <w:t xml:space="preserve">. </w:t>
      </w:r>
      <w:hyperlink r:id="rId118" w:history="1">
        <w:r>
          <w:rPr>
            <w:rStyle w:val="Hyperlink"/>
            <w:color w:val="000000" w:themeColor="text1"/>
            <w:u w:val="none"/>
          </w:rPr>
          <w:t>https://doi.org/10.48550/arxiv.2308.03940</w:t>
        </w:r>
      </w:hyperlink>
    </w:p>
    <w:p w:rsidR="00E25500" w:rsidRDefault="00E25500">
      <w:pPr>
        <w:spacing w:line="240" w:lineRule="auto"/>
        <w:ind w:left="851" w:hanging="851"/>
        <w:rPr>
          <w:iCs/>
          <w:color w:val="000000" w:themeColor="text1"/>
        </w:rPr>
      </w:pPr>
    </w:p>
    <w:p w:rsidR="00E25500" w:rsidRDefault="00D41566">
      <w:pPr>
        <w:spacing w:line="240" w:lineRule="auto"/>
        <w:ind w:left="851" w:hanging="851"/>
        <w:rPr>
          <w:rStyle w:val="Hyperlink"/>
          <w:color w:val="000000" w:themeColor="text1"/>
          <w:u w:val="none"/>
        </w:rPr>
      </w:pPr>
      <w:r>
        <w:rPr>
          <w:iCs/>
          <w:color w:val="000000" w:themeColor="text1"/>
        </w:rPr>
        <w:t>Seamless IoT mobile sensing through Wi-Fi mesh networking</w:t>
      </w:r>
      <w:r>
        <w:rPr>
          <w:color w:val="000000" w:themeColor="text1"/>
        </w:rPr>
        <w:t xml:space="preserve"> (pp. 67–80). (2022). Institution of Engineering and Technology eBooks. </w:t>
      </w:r>
      <w:hyperlink r:id="rId119" w:history="1">
        <w:r>
          <w:rPr>
            <w:rStyle w:val="Hyperlink"/>
            <w:color w:val="000000" w:themeColor="text1"/>
            <w:u w:val="none"/>
          </w:rPr>
          <w:t>https://doi.org/10.1049/pbte101e_ch4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Septano, G. D. (2022). Summary of automation, production systems, and computer-integrated manufacturing fourth edition by mikell p. groover. </w:t>
      </w:r>
      <w:r>
        <w:rPr>
          <w:iCs/>
          <w:color w:val="000000" w:themeColor="text1"/>
        </w:rPr>
        <w:t>Journal of Mechanical Science and Engineering</w:t>
      </w:r>
      <w:r>
        <w:rPr>
          <w:color w:val="000000" w:themeColor="text1"/>
        </w:rPr>
        <w:t>, </w:t>
      </w:r>
      <w:r>
        <w:rPr>
          <w:iCs/>
          <w:color w:val="000000" w:themeColor="text1"/>
        </w:rPr>
        <w:t>8</w:t>
      </w:r>
      <w:r>
        <w:rPr>
          <w:color w:val="000000" w:themeColor="text1"/>
        </w:rPr>
        <w:t xml:space="preserve">(2), 011–017. </w:t>
      </w:r>
      <w:hyperlink r:id="rId120" w:history="1">
        <w:r>
          <w:rPr>
            <w:rStyle w:val="Hyperlink"/>
            <w:color w:val="000000" w:themeColor="text1"/>
            <w:u w:val="none"/>
          </w:rPr>
          <w:t>https://doi.org/10.36706/jmse.v8i2.60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Sethi, M., &amp; Zandy, K. (2021). </w:t>
      </w:r>
      <w:r>
        <w:rPr>
          <w:iCs/>
          <w:color w:val="000000" w:themeColor="text1"/>
        </w:rPr>
        <w:t>Emergency reporting application</w:t>
      </w:r>
      <w:r>
        <w:rPr>
          <w:color w:val="000000" w:themeColor="text1"/>
        </w:rPr>
        <w:t>.</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Shauri, A., &amp; Zakir, S. (2023). Design Information System of Field Experience Practice Using </w:t>
      </w:r>
      <w:proofErr w:type="gramStart"/>
      <w:r>
        <w:rPr>
          <w:color w:val="000000" w:themeColor="text1"/>
        </w:rPr>
        <w:t>The</w:t>
      </w:r>
      <w:proofErr w:type="gramEnd"/>
      <w:r>
        <w:rPr>
          <w:color w:val="000000" w:themeColor="text1"/>
        </w:rPr>
        <w:t xml:space="preserve"> Waterfall Model. </w:t>
      </w:r>
      <w:r>
        <w:rPr>
          <w:iCs/>
          <w:color w:val="000000" w:themeColor="text1"/>
        </w:rPr>
        <w:t>Knowbase</w:t>
      </w:r>
      <w:r>
        <w:rPr>
          <w:color w:val="000000" w:themeColor="text1"/>
        </w:rPr>
        <w:t xml:space="preserve">. </w:t>
      </w:r>
      <w:hyperlink r:id="rId121" w:history="1">
        <w:r>
          <w:rPr>
            <w:rStyle w:val="Hyperlink"/>
            <w:color w:val="000000" w:themeColor="text1"/>
            <w:u w:val="none"/>
          </w:rPr>
          <w:t>https://doi.org/10.30983/knowbase.v3i1.6292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Shelar, P. (2024). Enhancing Business Intelligence with Real-Time Sales Dashboards: Integrating SQL Databases and Power BI. </w:t>
      </w:r>
      <w:r>
        <w:rPr>
          <w:iCs/>
          <w:color w:val="000000" w:themeColor="text1"/>
        </w:rPr>
        <w:t>International Journal for Research in Applied Science and Engineering Technology</w:t>
      </w:r>
      <w:r>
        <w:rPr>
          <w:color w:val="000000" w:themeColor="text1"/>
        </w:rPr>
        <w:t xml:space="preserve">. </w:t>
      </w:r>
      <w:hyperlink r:id="rId122" w:history="1">
        <w:r>
          <w:rPr>
            <w:rStyle w:val="Hyperlink"/>
            <w:color w:val="000000" w:themeColor="text1"/>
            <w:u w:val="none"/>
          </w:rPr>
          <w:t>https://doi.org/10.22214/ijraset.2024.61318</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lang w:val="en-US"/>
        </w:rPr>
      </w:pPr>
      <w:r>
        <w:rPr>
          <w:rFonts w:eastAsia="SimSun"/>
          <w:color w:val="000000" w:themeColor="text1"/>
          <w:kern w:val="0"/>
          <w:lang w:val="en-US" w:eastAsia="zh-CN" w:bidi="ar"/>
        </w:rPr>
        <w:t xml:space="preserve">Sita, V., &amp; David, B. (2024). </w:t>
      </w:r>
      <w:r>
        <w:rPr>
          <w:rFonts w:eastAsia="SimSun"/>
          <w:iCs/>
          <w:color w:val="000000" w:themeColor="text1"/>
          <w:kern w:val="0"/>
          <w:lang w:val="en-US" w:eastAsia="zh-CN" w:bidi="ar"/>
        </w:rPr>
        <w:t>Development and Implementation of a Comprehensive Smart Home Automation System Using Home Assistant and IoT Devices</w:t>
      </w:r>
      <w:r>
        <w:rPr>
          <w:rFonts w:eastAsia="SimSun"/>
          <w:color w:val="000000" w:themeColor="text1"/>
          <w:kern w:val="0"/>
          <w:lang w:val="en-US" w:eastAsia="zh-CN" w:bidi="ar"/>
        </w:rPr>
        <w:t>. 1–7. https://doi.org/10.1109/iceccme62383.2024.10796669</w:t>
      </w:r>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Solangi, N., Khan, A., Qureshi, M. F., Zaki, N., Qureshi, U. M., &amp; Umair, Z. (2024). </w:t>
      </w:r>
      <w:r>
        <w:rPr>
          <w:rFonts w:eastAsia="SimSun"/>
          <w:iCs/>
          <w:color w:val="000000" w:themeColor="text1"/>
          <w:kern w:val="0"/>
          <w:lang w:val="en-US" w:eastAsia="zh-CN" w:bidi="ar"/>
        </w:rPr>
        <w:t>IoT Based Home Automation System: Security Challenges and Solutions</w:t>
      </w:r>
      <w:r>
        <w:rPr>
          <w:rFonts w:eastAsia="SimSun"/>
          <w:color w:val="000000" w:themeColor="text1"/>
          <w:kern w:val="0"/>
          <w:lang w:val="en-US" w:eastAsia="zh-CN" w:bidi="ar"/>
        </w:rPr>
        <w:t xml:space="preserve">. 1–6. </w:t>
      </w:r>
      <w:hyperlink r:id="rId123" w:history="1">
        <w:r>
          <w:rPr>
            <w:rStyle w:val="Hyperlink"/>
            <w:rFonts w:eastAsia="SimSun"/>
            <w:color w:val="000000" w:themeColor="text1"/>
            <w:kern w:val="0"/>
            <w:u w:val="none"/>
            <w:lang w:val="en-US" w:eastAsia="zh-CN" w:bidi="ar"/>
          </w:rPr>
          <w:t>https://doi.org/10.1109/icacs60934.2024.10473277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Sun, H., &amp; Lu, B. (2024). </w:t>
      </w:r>
      <w:r>
        <w:rPr>
          <w:iCs/>
          <w:color w:val="000000" w:themeColor="text1"/>
        </w:rPr>
        <w:t>Research and Design of a Smart Home Control System Based on Wireless WiFi Technology</w:t>
      </w:r>
      <w:r>
        <w:rPr>
          <w:color w:val="000000" w:themeColor="text1"/>
        </w:rPr>
        <w:t xml:space="preserve"> (pp. 227–235). Springer Science+Business Media. </w:t>
      </w:r>
      <w:hyperlink r:id="rId124" w:history="1">
        <w:r>
          <w:rPr>
            <w:rStyle w:val="Hyperlink"/>
            <w:color w:val="000000" w:themeColor="text1"/>
            <w:u w:val="none"/>
          </w:rPr>
          <w:t>https://doi.org/10.1007/978-981-99-7502-0_25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Sutrave, D. S. (2022). Wireless Sensor Network to Measure Temperature, Humidity, Light Intensity and CO2. </w:t>
      </w:r>
      <w:r>
        <w:rPr>
          <w:iCs/>
          <w:color w:val="000000" w:themeColor="text1"/>
        </w:rPr>
        <w:t>International Journal of Scientific Research in Science and Technology</w:t>
      </w:r>
      <w:r>
        <w:rPr>
          <w:color w:val="000000" w:themeColor="text1"/>
        </w:rPr>
        <w:t xml:space="preserve">, 606–611. </w:t>
      </w:r>
      <w:hyperlink r:id="rId125" w:history="1">
        <w:r>
          <w:rPr>
            <w:rStyle w:val="Hyperlink"/>
            <w:color w:val="000000" w:themeColor="text1"/>
            <w:u w:val="none"/>
          </w:rPr>
          <w:t>https://doi.org/10.32628/ijsrst2182939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Thatavarti, S., Sudha, L. R., Lanka, S. C., Gopi, A., &amp; Babu, B. V. K. (2023). </w:t>
      </w:r>
      <w:r>
        <w:rPr>
          <w:iCs/>
          <w:color w:val="000000" w:themeColor="text1"/>
        </w:rPr>
        <w:t>Real-Time Gas Leak Detection Using Arduino</w:t>
      </w:r>
      <w:r>
        <w:rPr>
          <w:color w:val="000000" w:themeColor="text1"/>
        </w:rPr>
        <w:t xml:space="preserve">. 1744–1746. </w:t>
      </w:r>
      <w:hyperlink r:id="rId126" w:history="1">
        <w:r>
          <w:rPr>
            <w:rStyle w:val="Hyperlink"/>
            <w:color w:val="000000" w:themeColor="text1"/>
            <w:u w:val="none"/>
          </w:rPr>
          <w:t>https://doi.org/10.1109/icscna58489.2023.10370472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Torné, I. G., Cardoso, F. D. S., Sobrinho, A. M. F., &amp; Printes, A. L. (2023). Real-time monitoring and alert system in pharmaceutical products transportation using IoT. </w:t>
      </w:r>
      <w:r>
        <w:rPr>
          <w:iCs/>
          <w:color w:val="000000" w:themeColor="text1"/>
        </w:rPr>
        <w:t>Concilium</w:t>
      </w:r>
      <w:r>
        <w:rPr>
          <w:color w:val="000000" w:themeColor="text1"/>
        </w:rPr>
        <w:t>, </w:t>
      </w:r>
      <w:r>
        <w:rPr>
          <w:iCs/>
          <w:color w:val="000000" w:themeColor="text1"/>
        </w:rPr>
        <w:t>23</w:t>
      </w:r>
      <w:r>
        <w:rPr>
          <w:color w:val="000000" w:themeColor="text1"/>
        </w:rPr>
        <w:t xml:space="preserve">(6), 212–231. </w:t>
      </w:r>
      <w:hyperlink r:id="rId127" w:history="1">
        <w:r>
          <w:rPr>
            <w:rStyle w:val="Hyperlink"/>
            <w:color w:val="000000" w:themeColor="text1"/>
            <w:u w:val="none"/>
          </w:rPr>
          <w:t>https://doi.org/10.53660/clm-1122-23d24c</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Touseef, M., Siddiqui, S., &amp; Farah, N. (2023). Understanding the role of automation in society. </w:t>
      </w:r>
      <w:r>
        <w:rPr>
          <w:iCs/>
          <w:color w:val="000000" w:themeColor="text1"/>
        </w:rPr>
        <w:t>Pakistan Journal of Engineering Technology &amp; Science</w:t>
      </w:r>
      <w:r>
        <w:rPr>
          <w:color w:val="000000" w:themeColor="text1"/>
        </w:rPr>
        <w:t>, </w:t>
      </w:r>
      <w:r>
        <w:rPr>
          <w:iCs/>
          <w:color w:val="000000" w:themeColor="text1"/>
        </w:rPr>
        <w:t>10</w:t>
      </w:r>
      <w:r>
        <w:rPr>
          <w:color w:val="000000" w:themeColor="text1"/>
        </w:rPr>
        <w:t xml:space="preserve">(1), 57–65. </w:t>
      </w:r>
      <w:hyperlink r:id="rId128" w:history="1">
        <w:r>
          <w:rPr>
            <w:rStyle w:val="Hyperlink"/>
            <w:color w:val="000000" w:themeColor="text1"/>
            <w:u w:val="none"/>
          </w:rPr>
          <w:t>https://doi.org/10.22555/pjets.v10i1.820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Trajano, A. F. R., Andrade, P. C. F., Pimenta, I. A. P., Cavalcante, J. R. A., &amp; Souza, J. N. de. (2022). Delivering WiFi Connectivity to Remote Locations Through LoRa Mesh Networking. </w:t>
      </w:r>
      <w:r>
        <w:rPr>
          <w:iCs/>
          <w:color w:val="000000" w:themeColor="text1"/>
        </w:rPr>
        <w:t>IEEE/IFIP Network Operations and Management Symposium</w:t>
      </w:r>
      <w:r>
        <w:rPr>
          <w:color w:val="000000" w:themeColor="text1"/>
        </w:rPr>
        <w:t xml:space="preserve">, 1–6. </w:t>
      </w:r>
      <w:hyperlink r:id="rId129" w:history="1">
        <w:r>
          <w:rPr>
            <w:rStyle w:val="Hyperlink"/>
            <w:color w:val="000000" w:themeColor="text1"/>
            <w:u w:val="none"/>
          </w:rPr>
          <w:t>https://doi.org/10.1109/NOMS54207.2022.9789935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Trihardianingsih, L., Istighosah, M., &amp; Alin, A. Y. (2023). Systematic Literature Review of Trend and Characteristic Agile Model. </w:t>
      </w:r>
      <w:r>
        <w:rPr>
          <w:rFonts w:eastAsia="SimSun"/>
          <w:iCs/>
          <w:color w:val="000000" w:themeColor="text1"/>
          <w:kern w:val="0"/>
          <w:lang w:val="en-US" w:eastAsia="zh-CN" w:bidi="ar"/>
        </w:rPr>
        <w:t>Jurnal Teknik Informatika</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16</w:t>
      </w:r>
      <w:r>
        <w:rPr>
          <w:rFonts w:eastAsia="SimSun"/>
          <w:color w:val="000000" w:themeColor="text1"/>
          <w:kern w:val="0"/>
          <w:lang w:val="en-US" w:eastAsia="zh-CN" w:bidi="ar"/>
        </w:rPr>
        <w:t xml:space="preserve">(1), 45–57. </w:t>
      </w:r>
      <w:hyperlink r:id="rId130" w:history="1">
        <w:r>
          <w:rPr>
            <w:rStyle w:val="Hyperlink"/>
            <w:rFonts w:eastAsia="SimSun"/>
            <w:color w:val="000000" w:themeColor="text1"/>
            <w:kern w:val="0"/>
            <w:u w:val="none"/>
            <w:lang w:val="en-US" w:eastAsia="zh-CN" w:bidi="ar"/>
          </w:rPr>
          <w:t>https://doi.org/10.15408/jti.v16i1.28995</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Tsankov, V., Evstatiev, B., &amp; Valova, I. (2024). </w:t>
      </w:r>
      <w:r>
        <w:rPr>
          <w:rFonts w:eastAsia="SimSun"/>
          <w:iCs/>
          <w:color w:val="000000" w:themeColor="text1"/>
          <w:kern w:val="0"/>
          <w:lang w:val="en-US" w:eastAsia="zh-CN" w:bidi="ar"/>
        </w:rPr>
        <w:t>Concept for an IoT-based Electronic System for Smart Home Automation</w:t>
      </w:r>
      <w:r>
        <w:rPr>
          <w:rFonts w:eastAsia="SimSun"/>
          <w:color w:val="000000" w:themeColor="text1"/>
          <w:kern w:val="0"/>
          <w:lang w:val="en-US" w:eastAsia="zh-CN" w:bidi="ar"/>
        </w:rPr>
        <w:t xml:space="preserve">. </w:t>
      </w:r>
      <w:hyperlink r:id="rId131" w:history="1">
        <w:r>
          <w:rPr>
            <w:rStyle w:val="Hyperlink"/>
            <w:rFonts w:eastAsia="SimSun"/>
            <w:color w:val="000000" w:themeColor="text1"/>
            <w:kern w:val="0"/>
            <w:u w:val="none"/>
            <w:lang w:val="en-US" w:eastAsia="zh-CN" w:bidi="ar"/>
          </w:rPr>
          <w:t>https://doi.org/10.1109/eeae60309.2024.10600500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Vecchio, A., Ottaviano, A., Bambini, G., Acquaviva, A., &amp; Bartolini, A. (2024). Performance Characterization of Hardware/Software Communication Interfaces in End-to-End Power Management Solutions of High-Performance Computing Processors. </w:t>
      </w:r>
      <w:r>
        <w:rPr>
          <w:iCs/>
          <w:color w:val="000000" w:themeColor="text1"/>
        </w:rPr>
        <w:t>Energies</w:t>
      </w:r>
      <w:r>
        <w:rPr>
          <w:color w:val="000000" w:themeColor="text1"/>
        </w:rPr>
        <w:t>, </w:t>
      </w:r>
      <w:r>
        <w:rPr>
          <w:iCs/>
          <w:color w:val="000000" w:themeColor="text1"/>
        </w:rPr>
        <w:t>17</w:t>
      </w:r>
      <w:r>
        <w:rPr>
          <w:color w:val="000000" w:themeColor="text1"/>
        </w:rPr>
        <w:t xml:space="preserve">(22), 5778. </w:t>
      </w:r>
      <w:hyperlink r:id="rId132" w:history="1">
        <w:r>
          <w:rPr>
            <w:rStyle w:val="Hyperlink"/>
            <w:color w:val="000000" w:themeColor="text1"/>
            <w:u w:val="none"/>
          </w:rPr>
          <w:t>https://doi.org/10.3390/en17225778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Vijayalakshmi, M., Ramesh, K. B., &amp; PG, S. (2025). Iot-Enabled Lpg Leakage Monitoring with Arduino Uno, Esp32, and Real-Time Mobile Alerts Via Flutter. </w:t>
      </w:r>
      <w:r>
        <w:rPr>
          <w:iCs/>
          <w:color w:val="000000" w:themeColor="text1"/>
        </w:rPr>
        <w:t>Social Science Research Network</w:t>
      </w:r>
      <w:r>
        <w:rPr>
          <w:color w:val="000000" w:themeColor="text1"/>
        </w:rPr>
        <w:t xml:space="preserve">. </w:t>
      </w:r>
      <w:hyperlink r:id="rId133" w:history="1">
        <w:r>
          <w:rPr>
            <w:rStyle w:val="Hyperlink"/>
            <w:color w:val="000000" w:themeColor="text1"/>
            <w:u w:val="none"/>
          </w:rPr>
          <w:t>https://doi.org/10.2139/ssrn.5088837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Virgil Jeny, J. R., &amp; Amrutha, D. S. L. (2024). </w:t>
      </w:r>
      <w:r>
        <w:rPr>
          <w:iCs/>
          <w:color w:val="000000" w:themeColor="text1"/>
        </w:rPr>
        <w:t>Bluetooth based home automation using arduino</w:t>
      </w:r>
      <w:r>
        <w:rPr>
          <w:color w:val="000000" w:themeColor="text1"/>
        </w:rPr>
        <w:t xml:space="preserve"> (pp. 49–56). </w:t>
      </w:r>
      <w:hyperlink r:id="rId134" w:history="1">
        <w:r>
          <w:rPr>
            <w:rStyle w:val="Hyperlink"/>
            <w:color w:val="000000" w:themeColor="text1"/>
            <w:u w:val="none"/>
          </w:rPr>
          <w:t>https://doi.org/10.58532/v3bbio1p1ch6</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Vuckovic, M., Wolosiuk, D., &amp; Schmidt, J. (2024). </w:t>
      </w:r>
      <w:r>
        <w:rPr>
          <w:iCs/>
          <w:color w:val="000000" w:themeColor="text1"/>
        </w:rPr>
        <w:t>Designing Interactive Analytics Dashboards for Diverse Target Groups: The Process and Decision-Making</w:t>
      </w:r>
      <w:r>
        <w:rPr>
          <w:color w:val="000000" w:themeColor="text1"/>
        </w:rPr>
        <w:t xml:space="preserve">. 1–4. </w:t>
      </w:r>
      <w:hyperlink r:id="rId135" w:history="1">
        <w:r>
          <w:rPr>
            <w:rStyle w:val="Hyperlink"/>
            <w:color w:val="000000" w:themeColor="text1"/>
            <w:u w:val="none"/>
          </w:rPr>
          <w:t>https://doi.org/10.23919/splitech61897.2024.10612622</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Wang, B., Chen, J., Lin, K., &amp; Wang, X. (2021). </w:t>
      </w:r>
      <w:r>
        <w:rPr>
          <w:rFonts w:eastAsia="SimSun"/>
          <w:iCs/>
          <w:color w:val="000000" w:themeColor="text1"/>
          <w:kern w:val="0"/>
          <w:lang w:val="en-US" w:eastAsia="zh-CN" w:bidi="ar"/>
        </w:rPr>
        <w:t>Internet-of-things equipment access control method, Internet-of-things equipment and Internet-of-things system</w:t>
      </w:r>
      <w:r>
        <w:rPr>
          <w:rFonts w:eastAsia="SimSun"/>
          <w:color w:val="000000" w:themeColor="text1"/>
          <w:kern w:val="0"/>
          <w:lang w:val="en-US" w:eastAsia="zh-CN" w:bidi="ar"/>
        </w:rPr>
        <w:t>.</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Wang, B., Yona, S., &amp; Li, G. (2023). Linear Control Theory for Automation. </w:t>
      </w:r>
      <w:r>
        <w:rPr>
          <w:iCs/>
          <w:color w:val="000000" w:themeColor="text1"/>
        </w:rPr>
        <w:t>Springer Handbooks</w:t>
      </w:r>
      <w:r>
        <w:rPr>
          <w:color w:val="000000" w:themeColor="text1"/>
        </w:rPr>
        <w:t xml:space="preserve">, 121–161. </w:t>
      </w:r>
      <w:hyperlink r:id="rId136" w:history="1">
        <w:r>
          <w:rPr>
            <w:rStyle w:val="Hyperlink"/>
            <w:color w:val="000000" w:themeColor="text1"/>
            <w:u w:val="none"/>
          </w:rPr>
          <w:t>https://doi.org/10.1007/978-3-030-96729-1_6</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Wang, D., Xu, C., Hu, C., &amp; Yang, Z. (2021). </w:t>
      </w:r>
      <w:r>
        <w:rPr>
          <w:rFonts w:eastAsia="SimSun"/>
          <w:iCs/>
          <w:color w:val="000000" w:themeColor="text1"/>
          <w:kern w:val="0"/>
          <w:lang w:val="en-US" w:eastAsia="zh-CN" w:bidi="ar"/>
        </w:rPr>
        <w:t>Internet of things data transmission method and system and electronic equipment</w:t>
      </w:r>
      <w:r>
        <w:rPr>
          <w:rFonts w:eastAsia="SimSun"/>
          <w:color w:val="000000" w:themeColor="text1"/>
          <w:kern w:val="0"/>
          <w:lang w:val="en-US" w:eastAsia="zh-CN" w:bidi="ar"/>
        </w:rPr>
        <w:t>.</w:t>
      </w:r>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Wang, X. (2020). </w:t>
      </w:r>
      <w:r>
        <w:rPr>
          <w:rFonts w:eastAsia="SimSun"/>
          <w:iCs/>
          <w:color w:val="000000" w:themeColor="text1"/>
          <w:kern w:val="0"/>
          <w:lang w:val="en-US" w:eastAsia="zh-CN" w:bidi="ar"/>
        </w:rPr>
        <w:t>Teaching system based on Internet-of-Things</w:t>
      </w:r>
      <w:r>
        <w:rPr>
          <w:rFonts w:eastAsia="SimSun"/>
          <w:color w:val="000000" w:themeColor="text1"/>
          <w:kern w:val="0"/>
          <w:lang w:val="en-US" w:eastAsia="zh-CN" w:bidi="ar"/>
        </w:rPr>
        <w:t>.</w:t>
      </w:r>
    </w:p>
    <w:p w:rsidR="00E25500" w:rsidRDefault="00E25500">
      <w:pPr>
        <w:spacing w:line="240" w:lineRule="auto"/>
        <w:ind w:left="851" w:hanging="851"/>
        <w:rPr>
          <w:iCs/>
          <w:color w:val="000000" w:themeColor="text1"/>
        </w:rPr>
      </w:pPr>
    </w:p>
    <w:p w:rsidR="00E25500" w:rsidRDefault="00D41566">
      <w:pPr>
        <w:spacing w:line="240" w:lineRule="auto"/>
        <w:ind w:left="851" w:hanging="851"/>
        <w:rPr>
          <w:color w:val="000000" w:themeColor="text1"/>
        </w:rPr>
      </w:pPr>
      <w:r>
        <w:rPr>
          <w:iCs/>
          <w:color w:val="000000" w:themeColor="text1"/>
        </w:rPr>
        <w:t>Wireless Mesh Networks for IoT and Smart Cities: Technologies and applications</w:t>
      </w:r>
      <w:r>
        <w:rPr>
          <w:color w:val="000000" w:themeColor="text1"/>
        </w:rPr>
        <w:t xml:space="preserve">. (2022). </w:t>
      </w:r>
      <w:hyperlink r:id="rId137" w:history="1">
        <w:r>
          <w:rPr>
            <w:rStyle w:val="Hyperlink"/>
            <w:color w:val="000000" w:themeColor="text1"/>
            <w:u w:val="none"/>
          </w:rPr>
          <w:t>https://doi.org/10.1049/pbte101e</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lastRenderedPageBreak/>
        <w:t xml:space="preserve">Xiangchu, W. (2020). </w:t>
      </w:r>
      <w:r>
        <w:rPr>
          <w:rFonts w:eastAsia="SimSun"/>
          <w:iCs/>
          <w:color w:val="000000" w:themeColor="text1"/>
          <w:kern w:val="0"/>
          <w:lang w:val="en-US" w:eastAsia="zh-CN" w:bidi="ar"/>
        </w:rPr>
        <w:t>Internet of things based control method for intelligent air conditioner and intelligent air conditioning system</w:t>
      </w:r>
      <w:r>
        <w:rPr>
          <w:rFonts w:eastAsia="SimSun"/>
          <w:color w:val="000000" w:themeColor="text1"/>
          <w:kern w:val="0"/>
          <w:lang w:val="en-US" w:eastAsia="zh-CN" w:bidi="ar"/>
        </w:rPr>
        <w:t>.</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Yacine, H., &amp; Boufeldja, K. (2024). Wireless internet of things solutions for efficient photovoltaic system monitoring via WiFi networks. </w:t>
      </w:r>
      <w:r>
        <w:rPr>
          <w:iCs/>
          <w:color w:val="000000" w:themeColor="text1"/>
        </w:rPr>
        <w:t>Indonesian Journal of Electrical Engineering and Computer Science</w:t>
      </w:r>
      <w:r>
        <w:rPr>
          <w:color w:val="000000" w:themeColor="text1"/>
        </w:rPr>
        <w:t xml:space="preserve">. </w:t>
      </w:r>
      <w:hyperlink r:id="rId138" w:history="1">
        <w:r>
          <w:rPr>
            <w:rStyle w:val="Hyperlink"/>
            <w:color w:val="000000" w:themeColor="text1"/>
            <w:u w:val="none"/>
          </w:rPr>
          <w:t>https://doi.org/10.11591/ijeecs.v33.i2.pp901-910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rStyle w:val="Hyperlink"/>
          <w:color w:val="000000" w:themeColor="text1"/>
          <w:u w:val="none"/>
        </w:rPr>
      </w:pPr>
      <w:r>
        <w:rPr>
          <w:color w:val="000000" w:themeColor="text1"/>
        </w:rPr>
        <w:t>Yasseen, H., &amp; Csatár, J. (2024). </w:t>
      </w:r>
      <w:r>
        <w:rPr>
          <w:iCs/>
          <w:color w:val="000000" w:themeColor="text1"/>
        </w:rPr>
        <w:t>Power Management Strategy of AC/DC Hybrid Microgrids Based on Integrating Battery SoC Conditions to State Logic Control Algorithm</w:t>
      </w:r>
      <w:r>
        <w:rPr>
          <w:color w:val="000000" w:themeColor="text1"/>
        </w:rPr>
        <w:t xml:space="preserve">. </w:t>
      </w:r>
      <w:hyperlink r:id="rId139" w:history="1">
        <w:r>
          <w:rPr>
            <w:rStyle w:val="Hyperlink"/>
            <w:color w:val="000000" w:themeColor="text1"/>
            <w:u w:val="none"/>
          </w:rPr>
          <w:t>https://doi.org/10.1109/icsmartgrid61824.2024.10578077</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Zhang, H., Bai, L., &amp; Guan, C. (2020). </w:t>
      </w:r>
      <w:r>
        <w:rPr>
          <w:rFonts w:eastAsia="SimSun"/>
          <w:iCs/>
          <w:color w:val="000000" w:themeColor="text1"/>
          <w:kern w:val="0"/>
          <w:lang w:val="en-US" w:eastAsia="zh-CN" w:bidi="ar"/>
        </w:rPr>
        <w:t>Internet of Things control method and system</w:t>
      </w:r>
      <w:r>
        <w:rPr>
          <w:rFonts w:eastAsia="SimSun"/>
          <w:color w:val="000000" w:themeColor="text1"/>
          <w:kern w:val="0"/>
          <w:lang w:val="en-US" w:eastAsia="zh-CN" w:bidi="ar"/>
        </w:rPr>
        <w:t>.</w:t>
      </w:r>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Zhen, Z. (2024). Research and Practice of Agile Software Development Methods. </w:t>
      </w:r>
      <w:r>
        <w:rPr>
          <w:rFonts w:eastAsia="SimSun"/>
          <w:iCs/>
          <w:color w:val="000000" w:themeColor="text1"/>
          <w:kern w:val="0"/>
          <w:lang w:val="en-US" w:eastAsia="zh-CN" w:bidi="ar"/>
        </w:rPr>
        <w:t>Applied and Computational Engineering</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114</w:t>
      </w:r>
      <w:r>
        <w:rPr>
          <w:rFonts w:eastAsia="SimSun"/>
          <w:color w:val="000000" w:themeColor="text1"/>
          <w:kern w:val="0"/>
          <w:lang w:val="en-US" w:eastAsia="zh-CN" w:bidi="ar"/>
        </w:rPr>
        <w:t xml:space="preserve">(1), 186–190. </w:t>
      </w:r>
      <w:hyperlink r:id="rId140" w:history="1">
        <w:r>
          <w:rPr>
            <w:rStyle w:val="Hyperlink"/>
            <w:rFonts w:eastAsia="SimSun"/>
            <w:color w:val="000000" w:themeColor="text1"/>
            <w:kern w:val="0"/>
            <w:u w:val="none"/>
            <w:lang w:val="en-US" w:eastAsia="zh-CN" w:bidi="ar"/>
          </w:rPr>
          <w:t>https://doi.org/10.54254/2755-2721/2024.18284</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Style w:val="Hyperlink"/>
          <w:rFonts w:eastAsia="SimSun"/>
          <w:color w:val="000000" w:themeColor="text1"/>
          <w:kern w:val="0"/>
          <w:u w:val="none"/>
          <w:lang w:val="en-US" w:eastAsia="zh-CN" w:bidi="ar"/>
        </w:rPr>
      </w:pPr>
      <w:r>
        <w:rPr>
          <w:rFonts w:eastAsia="SimSun"/>
          <w:color w:val="000000" w:themeColor="text1"/>
          <w:kern w:val="0"/>
          <w:lang w:val="en-US" w:eastAsia="zh-CN" w:bidi="ar"/>
        </w:rPr>
        <w:t xml:space="preserve">Zhou, Q., Kong, X., Chen, X., &amp; Liu, F. (2022). Internet of Things remote monitoring system based on Wi-Fi technology. </w:t>
      </w:r>
      <w:r>
        <w:rPr>
          <w:rFonts w:eastAsia="SimSun"/>
          <w:iCs/>
          <w:color w:val="000000" w:themeColor="text1"/>
          <w:kern w:val="0"/>
          <w:lang w:val="en-US" w:eastAsia="zh-CN" w:bidi="ar"/>
        </w:rPr>
        <w:t>2nd International Conference on Internet of Things and Smart City (IoTSC 2022</w:t>
      </w:r>
      <w:r>
        <w:rPr>
          <w:rFonts w:eastAsia="SimSun"/>
          <w:iCs/>
          <w:color w:val="000000" w:themeColor="text1"/>
          <w:kern w:val="0"/>
          <w:lang w:val="en-US" w:eastAsia="zh-CN" w:bidi="ar"/>
        </w:rPr>
        <w:t>）</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12249</w:t>
      </w:r>
      <w:r>
        <w:rPr>
          <w:rFonts w:eastAsia="SimSun"/>
          <w:color w:val="000000" w:themeColor="text1"/>
          <w:kern w:val="0"/>
          <w:lang w:val="en-US" w:eastAsia="zh-CN" w:bidi="ar"/>
        </w:rPr>
        <w:t xml:space="preserve">, 1224909. </w:t>
      </w:r>
      <w:hyperlink r:id="rId141" w:history="1">
        <w:r>
          <w:rPr>
            <w:rStyle w:val="Hyperlink"/>
            <w:rFonts w:eastAsia="SimSun"/>
            <w:color w:val="000000" w:themeColor="text1"/>
            <w:kern w:val="0"/>
            <w:u w:val="none"/>
            <w:lang w:val="en-US" w:eastAsia="zh-CN" w:bidi="ar"/>
          </w:rPr>
          <w:t>https://doi.org/10.1117/12.2636622</w:t>
        </w:r>
      </w:hyperlink>
    </w:p>
    <w:p w:rsidR="00E25500" w:rsidRDefault="00E25500">
      <w:pPr>
        <w:spacing w:line="240" w:lineRule="auto"/>
        <w:ind w:left="851" w:hanging="851"/>
        <w:rPr>
          <w:rStyle w:val="Hyperlink"/>
          <w:rFonts w:eastAsia="SimSun"/>
          <w:color w:val="000000" w:themeColor="text1"/>
          <w:kern w:val="0"/>
          <w:u w:val="none"/>
          <w:lang w:val="en-US" w:eastAsia="zh-CN" w:bidi="ar"/>
        </w:rPr>
      </w:pPr>
    </w:p>
    <w:p w:rsidR="00E25500" w:rsidRDefault="00D41566">
      <w:pPr>
        <w:spacing w:line="240" w:lineRule="auto"/>
        <w:ind w:left="851" w:hanging="851"/>
        <w:rPr>
          <w:rStyle w:val="Hyperlink"/>
          <w:rFonts w:eastAsia="SimSun"/>
          <w:color w:val="000000" w:themeColor="text1"/>
          <w:kern w:val="0"/>
          <w:u w:val="none"/>
          <w:lang w:val="en-US" w:eastAsia="zh-CN" w:bidi="ar"/>
        </w:rPr>
      </w:pPr>
      <w:r>
        <w:rPr>
          <w:rStyle w:val="Hyperlink"/>
          <w:rFonts w:eastAsia="SimSun"/>
          <w:color w:val="000000" w:themeColor="text1"/>
          <w:kern w:val="0"/>
          <w:u w:val="none"/>
          <w:lang w:val="en-US" w:eastAsia="zh-CN"/>
        </w:rPr>
        <w:t>Christopher McDonald, Bryar Russell, Hadi H. Alasti, "Synchronized Switches and Connected Electrical Consumers Based on Network of Things: A Pilot Project", 2025 IEEE International Conference on Electro Information Technology (eIT), pp.494-500, 2025.</w:t>
      </w:r>
    </w:p>
    <w:sectPr w:rsidR="00E25500">
      <w:headerReference w:type="default" r:id="rId142"/>
      <w:pgSz w:w="12240" w:h="15840"/>
      <w:pgMar w:top="525" w:right="1440" w:bottom="1738" w:left="216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6679" w:rsidRDefault="00F96679">
      <w:pPr>
        <w:spacing w:line="240" w:lineRule="auto"/>
      </w:pPr>
      <w:r>
        <w:separator/>
      </w:r>
    </w:p>
  </w:endnote>
  <w:endnote w:type="continuationSeparator" w:id="0">
    <w:p w:rsidR="00F96679" w:rsidRDefault="00F966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00"/>
    <w:family w:val="auto"/>
    <w:pitch w:val="default"/>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00"/>
    <w:family w:val="auto"/>
    <w:pitch w:val="default"/>
  </w:font>
  <w:font w:name="Batang">
    <w:altName w:val="Malgun Gothic Semilight"/>
    <w:panose1 w:val="02030600000101010101"/>
    <w:charset w:val="81"/>
    <w:family w:val="roman"/>
    <w:pitch w:val="default"/>
    <w:sig w:usb0="00000000" w:usb1="00000000" w:usb2="00000030" w:usb3="00000000" w:csb0="0008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default"/>
    <w:sig w:usb0="00000000"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6679" w:rsidRDefault="00F96679">
      <w:pPr>
        <w:spacing w:after="0"/>
      </w:pPr>
      <w:r>
        <w:separator/>
      </w:r>
    </w:p>
  </w:footnote>
  <w:footnote w:type="continuationSeparator" w:id="0">
    <w:p w:rsidR="00F96679" w:rsidRDefault="00F96679">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55F" w:rsidRDefault="00CA055F">
    <w:pPr>
      <w:spacing w:after="0" w:line="259" w:lineRule="auto"/>
      <w:ind w:firstLine="0"/>
      <w:jc w:val="right"/>
    </w:pPr>
    <w:r>
      <w:fldChar w:fldCharType="begin"/>
    </w:r>
    <w:r>
      <w:instrText xml:space="preserve"> PAGE   \* MERGEFORMAT </w:instrText>
    </w:r>
    <w:r>
      <w:fldChar w:fldCharType="separate"/>
    </w:r>
    <w:r>
      <w:t>2</w:t>
    </w:r>
    <w:r>
      <w:fldChar w:fldCharType="end"/>
    </w:r>
    <w:r>
      <w:t xml:space="preserve"> </w:t>
    </w:r>
  </w:p>
  <w:p w:rsidR="00CA055F" w:rsidRDefault="00CA055F">
    <w:pPr>
      <w:spacing w:after="142" w:line="259" w:lineRule="auto"/>
      <w:ind w:firstLine="0"/>
      <w:jc w:val="left"/>
    </w:pPr>
    <w:r>
      <w:t xml:space="preserve"> </w:t>
    </w:r>
  </w:p>
  <w:p w:rsidR="00CA055F" w:rsidRDefault="00CA055F">
    <w:pPr>
      <w:spacing w:after="0" w:line="259" w:lineRule="auto"/>
      <w:ind w:right="-46" w:firstLine="0"/>
      <w:jc w:val="right"/>
    </w:pPr>
    <w:r>
      <w:t xml:space="preserve"> </w:t>
    </w:r>
    <w:r>
      <w:tab/>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55F" w:rsidRDefault="00CA055F">
    <w:pPr>
      <w:pStyle w:val="Header"/>
      <w:jc w:val="right"/>
      <w:rPr>
        <w:rFonts w:ascii="Cambria" w:hAnsi="Cambria"/>
        <w:sz w:val="24"/>
        <w:szCs w:val="24"/>
      </w:rPr>
    </w:pPr>
  </w:p>
  <w:p w:rsidR="00CA055F" w:rsidRDefault="00CA055F">
    <w:pPr>
      <w:spacing w:after="0" w:line="259" w:lineRule="auto"/>
      <w:ind w:right="-46" w:firstLine="0"/>
      <w:jc w:val="righ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55F" w:rsidRDefault="00CA055F">
    <w:pPr>
      <w:spacing w:after="160" w:line="259" w:lineRule="auto"/>
      <w:ind w:firstLine="0"/>
      <w:jc w:val="left"/>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8335764"/>
      <w:docPartObj>
        <w:docPartGallery w:val="AutoText"/>
      </w:docPartObj>
    </w:sdtPr>
    <w:sdtEndPr>
      <w:rPr>
        <w:rFonts w:ascii="Cambria" w:hAnsi="Cambria"/>
        <w:sz w:val="24"/>
        <w:szCs w:val="24"/>
      </w:rPr>
    </w:sdtEndPr>
    <w:sdtContent>
      <w:p w:rsidR="00CA055F" w:rsidRDefault="00CA055F">
        <w:pPr>
          <w:pStyle w:val="Header"/>
          <w:jc w:val="right"/>
          <w:rPr>
            <w:rFonts w:ascii="Cambria" w:hAnsi="Cambria"/>
            <w:sz w:val="24"/>
            <w:szCs w:val="24"/>
          </w:rPr>
        </w:pPr>
        <w:r>
          <w:rPr>
            <w:rFonts w:ascii="Cambria" w:hAnsi="Cambria"/>
            <w:sz w:val="24"/>
            <w:szCs w:val="24"/>
          </w:rPr>
          <w:fldChar w:fldCharType="begin"/>
        </w:r>
        <w:r>
          <w:rPr>
            <w:rFonts w:ascii="Cambria" w:hAnsi="Cambria"/>
            <w:sz w:val="24"/>
            <w:szCs w:val="24"/>
          </w:rPr>
          <w:instrText xml:space="preserve"> PAGE   \* MERGEFORMAT </w:instrText>
        </w:r>
        <w:r>
          <w:rPr>
            <w:rFonts w:ascii="Cambria" w:hAnsi="Cambria"/>
            <w:sz w:val="24"/>
            <w:szCs w:val="24"/>
          </w:rPr>
          <w:fldChar w:fldCharType="separate"/>
        </w:r>
        <w:r w:rsidR="00107B45">
          <w:rPr>
            <w:rFonts w:ascii="Cambria" w:hAnsi="Cambria"/>
            <w:noProof/>
            <w:sz w:val="24"/>
            <w:szCs w:val="24"/>
          </w:rPr>
          <w:t>71</w:t>
        </w:r>
        <w:r>
          <w:rPr>
            <w:rFonts w:ascii="Cambria" w:hAnsi="Cambria"/>
            <w:sz w:val="24"/>
            <w:szCs w:val="24"/>
          </w:rPr>
          <w:fldChar w:fldCharType="end"/>
        </w:r>
      </w:p>
    </w:sdtContent>
  </w:sdt>
  <w:p w:rsidR="00CA055F" w:rsidRDefault="00CA055F">
    <w:pPr>
      <w:spacing w:after="0" w:line="259" w:lineRule="auto"/>
      <w:ind w:right="-46" w:firstLine="0"/>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5F20E1"/>
    <w:multiLevelType w:val="multilevel"/>
    <w:tmpl w:val="3A5F20E1"/>
    <w:lvl w:ilvl="0">
      <w:start w:val="1"/>
      <w:numFmt w:val="lowerLetter"/>
      <w:lvlText w:val="%1."/>
      <w:lvlJc w:val="left"/>
      <w:pPr>
        <w:ind w:left="1430" w:hanging="360"/>
      </w:pPr>
    </w:lvl>
    <w:lvl w:ilvl="1">
      <w:start w:val="1"/>
      <w:numFmt w:val="bullet"/>
      <w:lvlText w:val="o"/>
      <w:lvlJc w:val="left"/>
      <w:pPr>
        <w:ind w:left="2150" w:hanging="360"/>
      </w:pPr>
      <w:rPr>
        <w:rFonts w:ascii="Courier New" w:hAnsi="Courier New" w:cs="Courier New" w:hint="default"/>
      </w:rPr>
    </w:lvl>
    <w:lvl w:ilvl="2">
      <w:start w:val="1"/>
      <w:numFmt w:val="bullet"/>
      <w:lvlText w:val=""/>
      <w:lvlJc w:val="left"/>
      <w:pPr>
        <w:ind w:left="2870" w:hanging="360"/>
      </w:pPr>
      <w:rPr>
        <w:rFonts w:ascii="Wingdings" w:hAnsi="Wingdings" w:hint="default"/>
      </w:rPr>
    </w:lvl>
    <w:lvl w:ilvl="3">
      <w:start w:val="1"/>
      <w:numFmt w:val="bullet"/>
      <w:lvlText w:val=""/>
      <w:lvlJc w:val="left"/>
      <w:pPr>
        <w:ind w:left="3590" w:hanging="360"/>
      </w:pPr>
      <w:rPr>
        <w:rFonts w:ascii="Symbol" w:hAnsi="Symbol" w:hint="default"/>
      </w:rPr>
    </w:lvl>
    <w:lvl w:ilvl="4">
      <w:start w:val="1"/>
      <w:numFmt w:val="bullet"/>
      <w:lvlText w:val="o"/>
      <w:lvlJc w:val="left"/>
      <w:pPr>
        <w:ind w:left="4310" w:hanging="360"/>
      </w:pPr>
      <w:rPr>
        <w:rFonts w:ascii="Courier New" w:hAnsi="Courier New" w:cs="Courier New" w:hint="default"/>
      </w:rPr>
    </w:lvl>
    <w:lvl w:ilvl="5">
      <w:start w:val="1"/>
      <w:numFmt w:val="bullet"/>
      <w:lvlText w:val=""/>
      <w:lvlJc w:val="left"/>
      <w:pPr>
        <w:ind w:left="5030" w:hanging="360"/>
      </w:pPr>
      <w:rPr>
        <w:rFonts w:ascii="Wingdings" w:hAnsi="Wingdings" w:hint="default"/>
      </w:rPr>
    </w:lvl>
    <w:lvl w:ilvl="6">
      <w:start w:val="1"/>
      <w:numFmt w:val="bullet"/>
      <w:lvlText w:val=""/>
      <w:lvlJc w:val="left"/>
      <w:pPr>
        <w:ind w:left="5750" w:hanging="360"/>
      </w:pPr>
      <w:rPr>
        <w:rFonts w:ascii="Symbol" w:hAnsi="Symbol" w:hint="default"/>
      </w:rPr>
    </w:lvl>
    <w:lvl w:ilvl="7">
      <w:start w:val="1"/>
      <w:numFmt w:val="bullet"/>
      <w:lvlText w:val="o"/>
      <w:lvlJc w:val="left"/>
      <w:pPr>
        <w:ind w:left="6470" w:hanging="360"/>
      </w:pPr>
      <w:rPr>
        <w:rFonts w:ascii="Courier New" w:hAnsi="Courier New" w:cs="Courier New" w:hint="default"/>
      </w:rPr>
    </w:lvl>
    <w:lvl w:ilvl="8">
      <w:start w:val="1"/>
      <w:numFmt w:val="bullet"/>
      <w:lvlText w:val=""/>
      <w:lvlJc w:val="left"/>
      <w:pPr>
        <w:ind w:left="7190" w:hanging="360"/>
      </w:pPr>
      <w:rPr>
        <w:rFonts w:ascii="Wingdings" w:hAnsi="Wingdings" w:hint="default"/>
      </w:rPr>
    </w:lvl>
  </w:abstractNum>
  <w:abstractNum w:abstractNumId="1" w15:restartNumberingAfterBreak="0">
    <w:nsid w:val="510F74A3"/>
    <w:multiLevelType w:val="multilevel"/>
    <w:tmpl w:val="510F74A3"/>
    <w:lvl w:ilvl="0">
      <w:start w:val="1"/>
      <w:numFmt w:val="decimal"/>
      <w:lvlText w:val="%1."/>
      <w:lvlJc w:val="left"/>
      <w:pPr>
        <w:ind w:left="970"/>
      </w:pPr>
      <w:rPr>
        <w:rFonts w:ascii="Cambria" w:eastAsia="Cambria" w:hAnsi="Cambria" w:cs="Cambria"/>
        <w:b w:val="0"/>
        <w:i w:val="0"/>
        <w:strike w:val="0"/>
        <w:dstrike w:val="0"/>
        <w:color w:val="000000"/>
        <w:sz w:val="24"/>
        <w:szCs w:val="24"/>
        <w:u w:val="none" w:color="000000"/>
        <w:shd w:val="clear" w:color="auto" w:fill="auto"/>
        <w:vertAlign w:val="baseline"/>
      </w:rPr>
    </w:lvl>
    <w:lvl w:ilvl="1">
      <w:start w:val="1"/>
      <w:numFmt w:val="bullet"/>
      <w:lvlText w:val="●"/>
      <w:lvlJc w:val="left"/>
      <w:pPr>
        <w:ind w:left="1710"/>
      </w:pPr>
      <w:rPr>
        <w:rFonts w:ascii="Arial" w:eastAsia="Arial" w:hAnsi="Arial" w:cs="Arial"/>
        <w:b w:val="0"/>
        <w:i w:val="0"/>
        <w:strike w:val="0"/>
        <w:dstrike w:val="0"/>
        <w:color w:val="000000"/>
        <w:sz w:val="24"/>
        <w:szCs w:val="24"/>
        <w:u w:val="none" w:color="000000"/>
        <w:shd w:val="clear" w:color="auto" w:fill="auto"/>
        <w:vertAlign w:val="baseline"/>
      </w:rPr>
    </w:lvl>
    <w:lvl w:ilvl="2">
      <w:start w:val="1"/>
      <w:numFmt w:val="bullet"/>
      <w:lvlText w:val="▪"/>
      <w:lvlJc w:val="left"/>
      <w:pPr>
        <w:ind w:left="2430"/>
      </w:pPr>
      <w:rPr>
        <w:rFonts w:ascii="Arial" w:eastAsia="Arial" w:hAnsi="Arial" w:cs="Arial"/>
        <w:b w:val="0"/>
        <w:i w:val="0"/>
        <w:strike w:val="0"/>
        <w:dstrike w:val="0"/>
        <w:color w:val="000000"/>
        <w:sz w:val="24"/>
        <w:szCs w:val="24"/>
        <w:u w:val="none" w:color="000000"/>
        <w:shd w:val="clear" w:color="auto" w:fill="auto"/>
        <w:vertAlign w:val="baseline"/>
      </w:rPr>
    </w:lvl>
    <w:lvl w:ilvl="3">
      <w:start w:val="1"/>
      <w:numFmt w:val="bullet"/>
      <w:lvlText w:val="•"/>
      <w:lvlJc w:val="left"/>
      <w:pPr>
        <w:ind w:left="3150"/>
      </w:pPr>
      <w:rPr>
        <w:rFonts w:ascii="Arial" w:eastAsia="Arial" w:hAnsi="Arial" w:cs="Arial"/>
        <w:b w:val="0"/>
        <w:i w:val="0"/>
        <w:strike w:val="0"/>
        <w:dstrike w:val="0"/>
        <w:color w:val="000000"/>
        <w:sz w:val="24"/>
        <w:szCs w:val="24"/>
        <w:u w:val="none" w:color="000000"/>
        <w:shd w:val="clear" w:color="auto" w:fill="auto"/>
        <w:vertAlign w:val="baseline"/>
      </w:rPr>
    </w:lvl>
    <w:lvl w:ilvl="4">
      <w:start w:val="1"/>
      <w:numFmt w:val="bullet"/>
      <w:lvlText w:val="o"/>
      <w:lvlJc w:val="left"/>
      <w:pPr>
        <w:ind w:left="3870"/>
      </w:pPr>
      <w:rPr>
        <w:rFonts w:ascii="Arial" w:eastAsia="Arial" w:hAnsi="Arial" w:cs="Arial"/>
        <w:b w:val="0"/>
        <w:i w:val="0"/>
        <w:strike w:val="0"/>
        <w:dstrike w:val="0"/>
        <w:color w:val="000000"/>
        <w:sz w:val="24"/>
        <w:szCs w:val="24"/>
        <w:u w:val="none" w:color="000000"/>
        <w:shd w:val="clear" w:color="auto" w:fill="auto"/>
        <w:vertAlign w:val="baseline"/>
      </w:rPr>
    </w:lvl>
    <w:lvl w:ilvl="5">
      <w:start w:val="1"/>
      <w:numFmt w:val="bullet"/>
      <w:lvlText w:val="▪"/>
      <w:lvlJc w:val="left"/>
      <w:pPr>
        <w:ind w:left="4590"/>
      </w:pPr>
      <w:rPr>
        <w:rFonts w:ascii="Arial" w:eastAsia="Arial" w:hAnsi="Arial" w:cs="Arial"/>
        <w:b w:val="0"/>
        <w:i w:val="0"/>
        <w:strike w:val="0"/>
        <w:dstrike w:val="0"/>
        <w:color w:val="000000"/>
        <w:sz w:val="24"/>
        <w:szCs w:val="24"/>
        <w:u w:val="none" w:color="000000"/>
        <w:shd w:val="clear" w:color="auto" w:fill="auto"/>
        <w:vertAlign w:val="baseline"/>
      </w:rPr>
    </w:lvl>
    <w:lvl w:ilvl="6">
      <w:start w:val="1"/>
      <w:numFmt w:val="bullet"/>
      <w:lvlText w:val="•"/>
      <w:lvlJc w:val="left"/>
      <w:pPr>
        <w:ind w:left="5310"/>
      </w:pPr>
      <w:rPr>
        <w:rFonts w:ascii="Arial" w:eastAsia="Arial" w:hAnsi="Arial" w:cs="Arial"/>
        <w:b w:val="0"/>
        <w:i w:val="0"/>
        <w:strike w:val="0"/>
        <w:dstrike w:val="0"/>
        <w:color w:val="000000"/>
        <w:sz w:val="24"/>
        <w:szCs w:val="24"/>
        <w:u w:val="none" w:color="000000"/>
        <w:shd w:val="clear" w:color="auto" w:fill="auto"/>
        <w:vertAlign w:val="baseline"/>
      </w:rPr>
    </w:lvl>
    <w:lvl w:ilvl="7">
      <w:start w:val="1"/>
      <w:numFmt w:val="bullet"/>
      <w:lvlText w:val="o"/>
      <w:lvlJc w:val="left"/>
      <w:pPr>
        <w:ind w:left="6030"/>
      </w:pPr>
      <w:rPr>
        <w:rFonts w:ascii="Arial" w:eastAsia="Arial" w:hAnsi="Arial" w:cs="Arial"/>
        <w:b w:val="0"/>
        <w:i w:val="0"/>
        <w:strike w:val="0"/>
        <w:dstrike w:val="0"/>
        <w:color w:val="000000"/>
        <w:sz w:val="24"/>
        <w:szCs w:val="24"/>
        <w:u w:val="none" w:color="000000"/>
        <w:shd w:val="clear" w:color="auto" w:fill="auto"/>
        <w:vertAlign w:val="baseline"/>
      </w:rPr>
    </w:lvl>
    <w:lvl w:ilvl="8">
      <w:start w:val="1"/>
      <w:numFmt w:val="bullet"/>
      <w:lvlText w:val="▪"/>
      <w:lvlJc w:val="left"/>
      <w:pPr>
        <w:ind w:left="6750"/>
      </w:pPr>
      <w:rPr>
        <w:rFonts w:ascii="Arial" w:eastAsia="Arial" w:hAnsi="Arial" w:cs="Arial"/>
        <w:b w:val="0"/>
        <w:i w:val="0"/>
        <w:strike w:val="0"/>
        <w:dstrike w:val="0"/>
        <w:color w:val="000000"/>
        <w:sz w:val="24"/>
        <w:szCs w:val="24"/>
        <w:u w:val="none" w:color="000000"/>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BAC"/>
    <w:rsid w:val="00020279"/>
    <w:rsid w:val="0002345B"/>
    <w:rsid w:val="0003677E"/>
    <w:rsid w:val="00037641"/>
    <w:rsid w:val="00061ADF"/>
    <w:rsid w:val="000651C8"/>
    <w:rsid w:val="00065B37"/>
    <w:rsid w:val="00070674"/>
    <w:rsid w:val="000763D3"/>
    <w:rsid w:val="00076B15"/>
    <w:rsid w:val="00080AC9"/>
    <w:rsid w:val="00090821"/>
    <w:rsid w:val="000B2FE9"/>
    <w:rsid w:val="000B3750"/>
    <w:rsid w:val="000B6ACE"/>
    <w:rsid w:val="000D0495"/>
    <w:rsid w:val="000E275F"/>
    <w:rsid w:val="00107B45"/>
    <w:rsid w:val="00111FDB"/>
    <w:rsid w:val="00122F3F"/>
    <w:rsid w:val="0012576B"/>
    <w:rsid w:val="00150645"/>
    <w:rsid w:val="00166BCB"/>
    <w:rsid w:val="001722A6"/>
    <w:rsid w:val="00181FA7"/>
    <w:rsid w:val="0018588E"/>
    <w:rsid w:val="001F1614"/>
    <w:rsid w:val="00211D58"/>
    <w:rsid w:val="0023412F"/>
    <w:rsid w:val="00236C5C"/>
    <w:rsid w:val="00241F7B"/>
    <w:rsid w:val="00254D1C"/>
    <w:rsid w:val="002564EE"/>
    <w:rsid w:val="00265B3E"/>
    <w:rsid w:val="002811E3"/>
    <w:rsid w:val="00284AF5"/>
    <w:rsid w:val="002877FC"/>
    <w:rsid w:val="0029076B"/>
    <w:rsid w:val="002B1EF1"/>
    <w:rsid w:val="002B27F1"/>
    <w:rsid w:val="002D195D"/>
    <w:rsid w:val="002F0AFA"/>
    <w:rsid w:val="0030000F"/>
    <w:rsid w:val="00303259"/>
    <w:rsid w:val="00321469"/>
    <w:rsid w:val="00322074"/>
    <w:rsid w:val="00324305"/>
    <w:rsid w:val="0033713D"/>
    <w:rsid w:val="00344707"/>
    <w:rsid w:val="003575D6"/>
    <w:rsid w:val="003914DF"/>
    <w:rsid w:val="00392712"/>
    <w:rsid w:val="00395FD9"/>
    <w:rsid w:val="003A0874"/>
    <w:rsid w:val="003A231C"/>
    <w:rsid w:val="003A5795"/>
    <w:rsid w:val="003B654D"/>
    <w:rsid w:val="003C2C91"/>
    <w:rsid w:val="003D2B20"/>
    <w:rsid w:val="003D2C87"/>
    <w:rsid w:val="003D56F3"/>
    <w:rsid w:val="003E1015"/>
    <w:rsid w:val="003E74DD"/>
    <w:rsid w:val="003F32C7"/>
    <w:rsid w:val="003F4874"/>
    <w:rsid w:val="003F52C1"/>
    <w:rsid w:val="003F545D"/>
    <w:rsid w:val="00400C73"/>
    <w:rsid w:val="00414E17"/>
    <w:rsid w:val="00443E0D"/>
    <w:rsid w:val="00460399"/>
    <w:rsid w:val="0048030D"/>
    <w:rsid w:val="004937C3"/>
    <w:rsid w:val="004A05A3"/>
    <w:rsid w:val="004C6936"/>
    <w:rsid w:val="004D21E3"/>
    <w:rsid w:val="004E0C0F"/>
    <w:rsid w:val="00504B52"/>
    <w:rsid w:val="00517C79"/>
    <w:rsid w:val="00525246"/>
    <w:rsid w:val="005558DF"/>
    <w:rsid w:val="0056303C"/>
    <w:rsid w:val="00584681"/>
    <w:rsid w:val="005B0EA2"/>
    <w:rsid w:val="005C39E1"/>
    <w:rsid w:val="005E02BD"/>
    <w:rsid w:val="00610003"/>
    <w:rsid w:val="0062098A"/>
    <w:rsid w:val="00624E52"/>
    <w:rsid w:val="00631840"/>
    <w:rsid w:val="006506D5"/>
    <w:rsid w:val="00653EE4"/>
    <w:rsid w:val="006550C3"/>
    <w:rsid w:val="00673388"/>
    <w:rsid w:val="00676489"/>
    <w:rsid w:val="00684953"/>
    <w:rsid w:val="006B739E"/>
    <w:rsid w:val="006C7E94"/>
    <w:rsid w:val="006D2CCE"/>
    <w:rsid w:val="006F3148"/>
    <w:rsid w:val="006F6F6E"/>
    <w:rsid w:val="00702292"/>
    <w:rsid w:val="007105FD"/>
    <w:rsid w:val="0073365D"/>
    <w:rsid w:val="00742F74"/>
    <w:rsid w:val="0074716E"/>
    <w:rsid w:val="0075379F"/>
    <w:rsid w:val="00780C1F"/>
    <w:rsid w:val="007810EA"/>
    <w:rsid w:val="007879F2"/>
    <w:rsid w:val="007B0AB0"/>
    <w:rsid w:val="007D549E"/>
    <w:rsid w:val="007D683E"/>
    <w:rsid w:val="007F3F0E"/>
    <w:rsid w:val="00803D07"/>
    <w:rsid w:val="00841BAC"/>
    <w:rsid w:val="00842770"/>
    <w:rsid w:val="008825B7"/>
    <w:rsid w:val="008954C5"/>
    <w:rsid w:val="0089707A"/>
    <w:rsid w:val="008A7989"/>
    <w:rsid w:val="008B6EE9"/>
    <w:rsid w:val="008F696A"/>
    <w:rsid w:val="00900492"/>
    <w:rsid w:val="00912A6F"/>
    <w:rsid w:val="00934B74"/>
    <w:rsid w:val="0095565B"/>
    <w:rsid w:val="00956E3B"/>
    <w:rsid w:val="00973C64"/>
    <w:rsid w:val="00977309"/>
    <w:rsid w:val="009A6725"/>
    <w:rsid w:val="009C7EA4"/>
    <w:rsid w:val="009E46BE"/>
    <w:rsid w:val="009F7677"/>
    <w:rsid w:val="00A357CD"/>
    <w:rsid w:val="00A35D45"/>
    <w:rsid w:val="00A51A93"/>
    <w:rsid w:val="00A54875"/>
    <w:rsid w:val="00A54C26"/>
    <w:rsid w:val="00A6171E"/>
    <w:rsid w:val="00A63C62"/>
    <w:rsid w:val="00A72279"/>
    <w:rsid w:val="00AA0560"/>
    <w:rsid w:val="00AA3250"/>
    <w:rsid w:val="00AA65E8"/>
    <w:rsid w:val="00AB5E57"/>
    <w:rsid w:val="00AB7D1C"/>
    <w:rsid w:val="00AC0AA4"/>
    <w:rsid w:val="00AC10B2"/>
    <w:rsid w:val="00AF798E"/>
    <w:rsid w:val="00B05CA8"/>
    <w:rsid w:val="00B21AA2"/>
    <w:rsid w:val="00B3405D"/>
    <w:rsid w:val="00B87BA1"/>
    <w:rsid w:val="00BA5DAF"/>
    <w:rsid w:val="00BC70CB"/>
    <w:rsid w:val="00BF166C"/>
    <w:rsid w:val="00BF56C1"/>
    <w:rsid w:val="00C1047C"/>
    <w:rsid w:val="00C31407"/>
    <w:rsid w:val="00C5175A"/>
    <w:rsid w:val="00C94F7A"/>
    <w:rsid w:val="00CA055F"/>
    <w:rsid w:val="00CA7E7A"/>
    <w:rsid w:val="00CE72D8"/>
    <w:rsid w:val="00CF02C0"/>
    <w:rsid w:val="00CF7E40"/>
    <w:rsid w:val="00D05E72"/>
    <w:rsid w:val="00D2065C"/>
    <w:rsid w:val="00D2136B"/>
    <w:rsid w:val="00D24F6E"/>
    <w:rsid w:val="00D369BF"/>
    <w:rsid w:val="00D41566"/>
    <w:rsid w:val="00D62FB4"/>
    <w:rsid w:val="00DD06C4"/>
    <w:rsid w:val="00DE19F0"/>
    <w:rsid w:val="00E051CC"/>
    <w:rsid w:val="00E14C21"/>
    <w:rsid w:val="00E25500"/>
    <w:rsid w:val="00E37717"/>
    <w:rsid w:val="00E40640"/>
    <w:rsid w:val="00E416F5"/>
    <w:rsid w:val="00E52B76"/>
    <w:rsid w:val="00E54C0E"/>
    <w:rsid w:val="00E5547D"/>
    <w:rsid w:val="00E55770"/>
    <w:rsid w:val="00E65352"/>
    <w:rsid w:val="00E7634B"/>
    <w:rsid w:val="00E817FA"/>
    <w:rsid w:val="00E825B2"/>
    <w:rsid w:val="00E8303B"/>
    <w:rsid w:val="00E87A48"/>
    <w:rsid w:val="00EA7BB3"/>
    <w:rsid w:val="00ED0095"/>
    <w:rsid w:val="00EE6603"/>
    <w:rsid w:val="00EE79D1"/>
    <w:rsid w:val="00EF20A7"/>
    <w:rsid w:val="00EF2317"/>
    <w:rsid w:val="00F019E3"/>
    <w:rsid w:val="00F1769C"/>
    <w:rsid w:val="00F572E3"/>
    <w:rsid w:val="00F76644"/>
    <w:rsid w:val="00F96679"/>
    <w:rsid w:val="00FA0266"/>
    <w:rsid w:val="00FA2687"/>
    <w:rsid w:val="00FB0319"/>
    <w:rsid w:val="00FC01B9"/>
    <w:rsid w:val="00FC20FB"/>
    <w:rsid w:val="00FD7A97"/>
    <w:rsid w:val="00FE44D6"/>
    <w:rsid w:val="0E0A1A38"/>
    <w:rsid w:val="2B0D4C78"/>
    <w:rsid w:val="4C936475"/>
  </w:rsids>
  <m:mathPr>
    <m:mathFont m:val="Cambria Math"/>
    <m:brkBin m:val="before"/>
    <m:brkBinSub m:val="--"/>
    <m:smallFrac m:val="0"/>
    <m:dispDef/>
    <m:lMargin m:val="0"/>
    <m:rMargin m:val="0"/>
    <m:defJc m:val="centerGroup"/>
    <m:wrapIndent m:val="1440"/>
    <m:intLim m:val="subSup"/>
    <m:naryLim m:val="undOvr"/>
  </m:mathPr>
  <w:themeFontLang w:val="en-P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BF2F7C32-359A-4486-9B33-82CCAA6F2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PH" w:eastAsia="en-PH"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78" w:lineRule="auto"/>
      <w:ind w:firstLine="710"/>
      <w:jc w:val="both"/>
    </w:pPr>
    <w:rPr>
      <w:rFonts w:ascii="Cambria" w:eastAsia="Cambria" w:hAnsi="Cambria" w:cs="Cambria"/>
      <w:color w:val="000000"/>
      <w:kern w:val="2"/>
      <w:sz w:val="24"/>
      <w:szCs w:val="24"/>
      <w14:ligatures w14:val="standardContextual"/>
    </w:rPr>
  </w:style>
  <w:style w:type="paragraph" w:styleId="Heading1">
    <w:name w:val="heading 1"/>
    <w:next w:val="Normal"/>
    <w:link w:val="Heading1Char"/>
    <w:uiPriority w:val="9"/>
    <w:qFormat/>
    <w:pPr>
      <w:keepNext/>
      <w:keepLines/>
      <w:spacing w:after="261" w:line="259" w:lineRule="auto"/>
      <w:ind w:left="10" w:hanging="10"/>
      <w:outlineLvl w:val="0"/>
    </w:pPr>
    <w:rPr>
      <w:rFonts w:ascii="Cambria" w:eastAsia="Cambria" w:hAnsi="Cambria" w:cs="Cambria"/>
      <w:b/>
      <w:color w:val="000000"/>
      <w:kern w:val="2"/>
      <w:sz w:val="24"/>
      <w:szCs w:val="24"/>
      <w14:ligatures w14:val="standardContextual"/>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864" w:themeColor="accent1" w:themeShade="80"/>
    </w:rPr>
  </w:style>
  <w:style w:type="paragraph" w:styleId="Heading5">
    <w:name w:val="heading 5"/>
    <w:basedOn w:val="Normal"/>
    <w:next w:val="Normal"/>
    <w:link w:val="Heading5Char"/>
    <w:uiPriority w:val="9"/>
    <w:unhideWhenUsed/>
    <w:qFormat/>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asciiTheme="majorHAnsi" w:eastAsiaTheme="majorEastAsia" w:hAnsiTheme="majorHAnsi" w:cstheme="majorBidi"/>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ind w:firstLine="0"/>
      <w:jc w:val="left"/>
    </w:pPr>
    <w:rPr>
      <w:rFonts w:asciiTheme="minorHAnsi" w:eastAsiaTheme="minorEastAsia" w:hAnsiTheme="minorHAnsi" w:cs="Times New Roman"/>
      <w:color w:val="auto"/>
      <w:kern w:val="0"/>
      <w:sz w:val="22"/>
      <w:szCs w:val="22"/>
      <w:lang w:val="en-US" w:eastAsia="en-US"/>
      <w14:ligatures w14:val="none"/>
    </w:r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unhideWhenUsed/>
    <w:rPr>
      <w:rFonts w:ascii="Times New Roman" w:hAnsi="Times New Roman" w:cs="Times New Roman"/>
    </w:rPr>
  </w:style>
  <w:style w:type="character" w:styleId="Strong">
    <w:name w:val="Strong"/>
    <w:basedOn w:val="DefaultParagraphFont"/>
    <w:uiPriority w:val="22"/>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Pr>
      <w:rFonts w:ascii="Cambria" w:eastAsia="Cambria" w:hAnsi="Cambria" w:cs="Cambria"/>
      <w:b/>
      <w:color w:val="000000"/>
      <w:sz w:val="24"/>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864" w:themeColor="accent1" w:themeShade="80"/>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3864" w:themeColor="accent1" w:themeShade="80"/>
    </w:rPr>
  </w:style>
  <w:style w:type="character" w:customStyle="1" w:styleId="FooterChar">
    <w:name w:val="Footer Char"/>
    <w:basedOn w:val="DefaultParagraphFont"/>
    <w:link w:val="Footer"/>
    <w:uiPriority w:val="99"/>
    <w:rPr>
      <w:rFonts w:ascii="Cambria" w:eastAsia="Cambria" w:hAnsi="Cambria" w:cs="Cambria"/>
      <w:color w:val="000000"/>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cs="Times New Roman"/>
      <w:sz w:val="22"/>
      <w:szCs w:val="22"/>
      <w:lang w:val="en-US" w:eastAsia="en-US"/>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ms-1">
    <w:name w:val="ms-1"/>
    <w:basedOn w:val="DefaultParagraphFont"/>
  </w:style>
  <w:style w:type="character" w:customStyle="1" w:styleId="max-w-full">
    <w:name w:val="max-w-full"/>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doi.org/10.3390/asi6060108" TargetMode="External"/><Relationship Id="rId21" Type="http://schemas.openxmlformats.org/officeDocument/2006/relationships/image" Target="media/image7.png"/><Relationship Id="rId42" Type="http://schemas.openxmlformats.org/officeDocument/2006/relationships/hyperlink" Target="https://doi.org/10.2174/9789815080926123010009" TargetMode="External"/><Relationship Id="rId63" Type="http://schemas.openxmlformats.org/officeDocument/2006/relationships/hyperlink" Target="https://doi.org/10.1088/1361-6552/ad5d44" TargetMode="External"/><Relationship Id="rId84" Type="http://schemas.openxmlformats.org/officeDocument/2006/relationships/hyperlink" Target="https://doi.org/10.22214/ijraset.2022.44542" TargetMode="External"/><Relationship Id="rId138" Type="http://schemas.openxmlformats.org/officeDocument/2006/relationships/hyperlink" Target="https://doi.org/10.11591/ijeecs.v33.i2.pp901-910" TargetMode="External"/><Relationship Id="rId107" Type="http://schemas.openxmlformats.org/officeDocument/2006/relationships/hyperlink" Target="https://doi.org/10.1007/978-981-19-4514-4_3" TargetMode="External"/><Relationship Id="rId11" Type="http://schemas.openxmlformats.org/officeDocument/2006/relationships/header" Target="header2.xml"/><Relationship Id="rId32" Type="http://schemas.openxmlformats.org/officeDocument/2006/relationships/hyperlink" Target="https://doi.org/10.1109/PESGRE52268.2022.9715928" TargetMode="External"/><Relationship Id="rId37" Type="http://schemas.openxmlformats.org/officeDocument/2006/relationships/hyperlink" Target="https://doi.org/10.48550/arxiv.2405.14552" TargetMode="External"/><Relationship Id="rId53" Type="http://schemas.openxmlformats.org/officeDocument/2006/relationships/hyperlink" Target="https://doi.org/10.3390/s23020790" TargetMode="External"/><Relationship Id="rId58" Type="http://schemas.openxmlformats.org/officeDocument/2006/relationships/hyperlink" Target="https://doi.org/10.18280/jesa.570114" TargetMode="External"/><Relationship Id="rId74" Type="http://schemas.openxmlformats.org/officeDocument/2006/relationships/hyperlink" Target="https://doi.org/10.51846/vol6iss1pp63-68" TargetMode="External"/><Relationship Id="rId79" Type="http://schemas.openxmlformats.org/officeDocument/2006/relationships/hyperlink" Target="https://doi.org/10.58825/jog.2022.16.2.42" TargetMode="External"/><Relationship Id="rId102" Type="http://schemas.openxmlformats.org/officeDocument/2006/relationships/hyperlink" Target="https://doi.org/10.48550/arxiv.2403.15634" TargetMode="External"/><Relationship Id="rId123" Type="http://schemas.openxmlformats.org/officeDocument/2006/relationships/hyperlink" Target="https://doi.org/10.1109/icacs60934.2024.10473277" TargetMode="External"/><Relationship Id="rId128" Type="http://schemas.openxmlformats.org/officeDocument/2006/relationships/hyperlink" Target="https://doi.org/10.22555/pjets.v10i1.820" TargetMode="External"/><Relationship Id="rId144"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s://doi.org/10.1109/icacrs62842.2024.10841658" TargetMode="External"/><Relationship Id="rId95" Type="http://schemas.openxmlformats.org/officeDocument/2006/relationships/hyperlink" Target="https://doi.org/10.21275/sr24105103239" TargetMode="External"/><Relationship Id="rId22" Type="http://schemas.openxmlformats.org/officeDocument/2006/relationships/image" Target="media/image8.png"/><Relationship Id="rId27" Type="http://schemas.openxmlformats.org/officeDocument/2006/relationships/hyperlink" Target="https://doi.org/10.2174/9789815080926123010008" TargetMode="External"/><Relationship Id="rId43" Type="http://schemas.openxmlformats.org/officeDocument/2006/relationships/hyperlink" Target="https://doi.org/10.1007/978-981-19-5037-7_19" TargetMode="External"/><Relationship Id="rId48" Type="http://schemas.openxmlformats.org/officeDocument/2006/relationships/hyperlink" Target="https://doi.org/10.1109/icecet61485.2024.10698150" TargetMode="External"/><Relationship Id="rId64" Type="http://schemas.openxmlformats.org/officeDocument/2006/relationships/hyperlink" Target="https://doi.org/10.1109/ciot53061.2022.9766820" TargetMode="External"/><Relationship Id="rId69" Type="http://schemas.openxmlformats.org/officeDocument/2006/relationships/hyperlink" Target="https://doi.org/10.55041/ijsrem34110" TargetMode="External"/><Relationship Id="rId113" Type="http://schemas.openxmlformats.org/officeDocument/2006/relationships/hyperlink" Target="https://doi.org/10.1109/etfa52439.2022.9921559" TargetMode="External"/><Relationship Id="rId118" Type="http://schemas.openxmlformats.org/officeDocument/2006/relationships/hyperlink" Target="https://doi.org/10.48550/arxiv.2308.03940" TargetMode="External"/><Relationship Id="rId134" Type="http://schemas.openxmlformats.org/officeDocument/2006/relationships/hyperlink" Target="https://doi.org/10.58532/v3bbio1p1ch6" TargetMode="External"/><Relationship Id="rId139" Type="http://schemas.openxmlformats.org/officeDocument/2006/relationships/hyperlink" Target="https://doi.org/10.1109/icsmartgrid61824.2024.10578077" TargetMode="External"/><Relationship Id="rId80" Type="http://schemas.openxmlformats.org/officeDocument/2006/relationships/hyperlink" Target="https://doi.org/10.56726/irjmets64969" TargetMode="External"/><Relationship Id="rId85" Type="http://schemas.openxmlformats.org/officeDocument/2006/relationships/hyperlink" Target="https://doi.org/10.55041/ijsrem36034" TargetMode="External"/><Relationship Id="rId12" Type="http://schemas.openxmlformats.org/officeDocument/2006/relationships/header" Target="header3.xml"/><Relationship Id="rId17" Type="http://schemas.openxmlformats.org/officeDocument/2006/relationships/image" Target="media/image3.svg"/><Relationship Id="rId33" Type="http://schemas.openxmlformats.org/officeDocument/2006/relationships/hyperlink" Target="https://doi.org/10.11591/ijeecs.v33.i2.pp942-950" TargetMode="External"/><Relationship Id="rId38" Type="http://schemas.openxmlformats.org/officeDocument/2006/relationships/hyperlink" Target="https://doi.org/10.1109/asiancon62057.2024.10838144" TargetMode="External"/><Relationship Id="rId59" Type="http://schemas.openxmlformats.org/officeDocument/2006/relationships/hyperlink" Target="https://doi.org/10.29407/INTENSIF.V4I1.13575" TargetMode="External"/><Relationship Id="rId103" Type="http://schemas.openxmlformats.org/officeDocument/2006/relationships/hyperlink" Target="http://lgurjcsit.lgu.edu.pk/index.php/lgurjcsit/article/download/218/192" TargetMode="External"/><Relationship Id="rId108" Type="http://schemas.openxmlformats.org/officeDocument/2006/relationships/hyperlink" Target="https://doi.org/10.1109/slaai-icai54477.2021.9664736" TargetMode="External"/><Relationship Id="rId124" Type="http://schemas.openxmlformats.org/officeDocument/2006/relationships/hyperlink" Target="https://doi.org/10.1007/978-981-99-7502-0_25" TargetMode="External"/><Relationship Id="rId129" Type="http://schemas.openxmlformats.org/officeDocument/2006/relationships/hyperlink" Target="https://doi.org/10.1109/NOMS54207.2022.9789935" TargetMode="External"/><Relationship Id="rId54" Type="http://schemas.openxmlformats.org/officeDocument/2006/relationships/hyperlink" Target="https://doi.org/10.33330/jurteksi.v9i3.2267" TargetMode="External"/><Relationship Id="rId70" Type="http://schemas.openxmlformats.org/officeDocument/2006/relationships/hyperlink" Target="https://doi.org/10.3390/mi15111283" TargetMode="External"/><Relationship Id="rId75" Type="http://schemas.openxmlformats.org/officeDocument/2006/relationships/hyperlink" Target="https://doi.org/10.38124/ijisrt/ijisrt24may1147" TargetMode="External"/><Relationship Id="rId91" Type="http://schemas.openxmlformats.org/officeDocument/2006/relationships/hyperlink" Target="https://doi.org/10.1201/9781003542735-11" TargetMode="External"/><Relationship Id="rId96" Type="http://schemas.openxmlformats.org/officeDocument/2006/relationships/hyperlink" Target="https://doi.org/10.18421/TEM93-22" TargetMode="External"/><Relationship Id="rId140" Type="http://schemas.openxmlformats.org/officeDocument/2006/relationships/hyperlink" Target="https://doi.org/10.54254/2755-2721/2024.18284"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9.png"/><Relationship Id="rId28" Type="http://schemas.openxmlformats.org/officeDocument/2006/relationships/hyperlink" Target="https://doi.org/10.23919/fruct61870.2024.10516380" TargetMode="External"/><Relationship Id="rId49" Type="http://schemas.openxmlformats.org/officeDocument/2006/relationships/hyperlink" Target="https://doi.org/10.4018/978-1-7998-4685-7.CH003" TargetMode="External"/><Relationship Id="rId114" Type="http://schemas.openxmlformats.org/officeDocument/2006/relationships/hyperlink" Target="https://doi.org/10.21009/jtp.v25i3.44418" TargetMode="External"/><Relationship Id="rId119" Type="http://schemas.openxmlformats.org/officeDocument/2006/relationships/hyperlink" Target="https://doi.org/10.1049/pbte101e_ch4" TargetMode="External"/><Relationship Id="rId44" Type="http://schemas.openxmlformats.org/officeDocument/2006/relationships/hyperlink" Target="https://doi.org/10.37798/2023724499" TargetMode="External"/><Relationship Id="rId60" Type="http://schemas.openxmlformats.org/officeDocument/2006/relationships/hyperlink" Target="https://doi.org/10.1109/nelex59773.2023.10421104" TargetMode="External"/><Relationship Id="rId65" Type="http://schemas.openxmlformats.org/officeDocument/2006/relationships/hyperlink" Target="https://doi.org/10.1109/iccit57492.2022.10054941" TargetMode="External"/><Relationship Id="rId81" Type="http://schemas.openxmlformats.org/officeDocument/2006/relationships/hyperlink" Target="https://doi.org/10.1097/ccm.0000000000006243" TargetMode="External"/><Relationship Id="rId86" Type="http://schemas.openxmlformats.org/officeDocument/2006/relationships/hyperlink" Target="https://www.bworldonline.com/bw-launchpad/2024/10/02/625137/startup-makes-philippine-classrooms-smart-using-ai/" TargetMode="External"/><Relationship Id="rId130" Type="http://schemas.openxmlformats.org/officeDocument/2006/relationships/hyperlink" Target="https://doi.org/10.15408/jti.v16i1.28995" TargetMode="External"/><Relationship Id="rId135" Type="http://schemas.openxmlformats.org/officeDocument/2006/relationships/hyperlink" Target="https://doi.org/10.23919/splitech61897.2024.10612622" TargetMode="External"/><Relationship Id="rId13" Type="http://schemas.openxmlformats.org/officeDocument/2006/relationships/image" Target="media/image1.png"/><Relationship Id="rId18" Type="http://schemas.openxmlformats.org/officeDocument/2006/relationships/image" Target="media/image5.png"/><Relationship Id="rId39" Type="http://schemas.openxmlformats.org/officeDocument/2006/relationships/hyperlink" Target="https://doi.org/10.1136/bmjqs-2021-014527" TargetMode="External"/><Relationship Id="rId109" Type="http://schemas.openxmlformats.org/officeDocument/2006/relationships/hyperlink" Target="https://doi.org/10.1109/ISDFS58141.2023.10131860" TargetMode="External"/><Relationship Id="rId34" Type="http://schemas.openxmlformats.org/officeDocument/2006/relationships/hyperlink" Target="https://doi.org/10.3390/en15093421" TargetMode="External"/><Relationship Id="rId50" Type="http://schemas.openxmlformats.org/officeDocument/2006/relationships/hyperlink" Target="https://doi.org/10.1109/icaaic60222.2024.10575288" TargetMode="External"/><Relationship Id="rId55" Type="http://schemas.openxmlformats.org/officeDocument/2006/relationships/hyperlink" Target="https://doi.org/10.36548/jsws.2024.1.005" TargetMode="External"/><Relationship Id="rId76" Type="http://schemas.openxmlformats.org/officeDocument/2006/relationships/hyperlink" Target="https://doi.org/10.1109/icieam60818.2024.10553863" TargetMode="External"/><Relationship Id="rId97" Type="http://schemas.openxmlformats.org/officeDocument/2006/relationships/hyperlink" Target="https://doi.org/10.1049/pbpc053e_ch8" TargetMode="External"/><Relationship Id="rId104" Type="http://schemas.openxmlformats.org/officeDocument/2006/relationships/hyperlink" Target="https://doi.org/10.55670/fpll.fuen.2.3.2" TargetMode="External"/><Relationship Id="rId120" Type="http://schemas.openxmlformats.org/officeDocument/2006/relationships/hyperlink" Target="https://doi.org/10.36706/jmse.v8i2.60" TargetMode="External"/><Relationship Id="rId125" Type="http://schemas.openxmlformats.org/officeDocument/2006/relationships/hyperlink" Target="https://doi.org/10.32628/ijsrst2182939" TargetMode="External"/><Relationship Id="rId141" Type="http://schemas.openxmlformats.org/officeDocument/2006/relationships/hyperlink" Target="https://doi.org/10.1117/12.2636622" TargetMode="External"/><Relationship Id="rId7" Type="http://schemas.openxmlformats.org/officeDocument/2006/relationships/footnotes" Target="footnotes.xml"/><Relationship Id="rId71" Type="http://schemas.openxmlformats.org/officeDocument/2006/relationships/hyperlink" Target="https://doi.org/10.61779/jasetm.v1i1.1" TargetMode="External"/><Relationship Id="rId92" Type="http://schemas.openxmlformats.org/officeDocument/2006/relationships/hyperlink" Target="https://doi.org/10.1145/3568170" TargetMode="External"/><Relationship Id="rId2" Type="http://schemas.openxmlformats.org/officeDocument/2006/relationships/customXml" Target="../customXml/item2.xml"/><Relationship Id="rId29" Type="http://schemas.openxmlformats.org/officeDocument/2006/relationships/hyperlink" Target="https://doi.org/10.1155/2021/9102095" TargetMode="External"/><Relationship Id="rId24" Type="http://schemas.openxmlformats.org/officeDocument/2006/relationships/image" Target="media/image10.png"/><Relationship Id="rId40" Type="http://schemas.openxmlformats.org/officeDocument/2006/relationships/hyperlink" Target="https://doi.org/10.1109/tte.2023.3238897" TargetMode="External"/><Relationship Id="rId45" Type="http://schemas.openxmlformats.org/officeDocument/2006/relationships/hyperlink" Target="https://doi.org/10.55041/ijsrem40869" TargetMode="External"/><Relationship Id="rId66" Type="http://schemas.openxmlformats.org/officeDocument/2006/relationships/hyperlink" Target="https://doi.org/10.1109/CCWC54503.2022.9720750" TargetMode="External"/><Relationship Id="rId87" Type="http://schemas.openxmlformats.org/officeDocument/2006/relationships/hyperlink" Target="https://doi.org/10.1101/2024.08.22.24312420" TargetMode="External"/><Relationship Id="rId110" Type="http://schemas.openxmlformats.org/officeDocument/2006/relationships/hyperlink" Target="https://doi.org/10.1109/picom64201.2024.00012" TargetMode="External"/><Relationship Id="rId115" Type="http://schemas.openxmlformats.org/officeDocument/2006/relationships/hyperlink" Target="https://doi.org/10.55041/ijsrem36258" TargetMode="External"/><Relationship Id="rId131" Type="http://schemas.openxmlformats.org/officeDocument/2006/relationships/hyperlink" Target="https://doi.org/10.1109/eeae60309.2024.10600500" TargetMode="External"/><Relationship Id="rId136" Type="http://schemas.openxmlformats.org/officeDocument/2006/relationships/hyperlink" Target="https://doi.org/10.1007/978-3-030-96729-1_6" TargetMode="External"/><Relationship Id="rId61" Type="http://schemas.openxmlformats.org/officeDocument/2006/relationships/hyperlink" Target="https://doi.org/10.51594/ijmer.v6i12.1762" TargetMode="External"/><Relationship Id="rId82" Type="http://schemas.openxmlformats.org/officeDocument/2006/relationships/hyperlink" Target="https://doi.org/10.54097/hset.v27i.3720" TargetMode="External"/><Relationship Id="rId19" Type="http://schemas.openxmlformats.org/officeDocument/2006/relationships/image" Target="media/image5.svg"/><Relationship Id="rId14" Type="http://schemas.openxmlformats.org/officeDocument/2006/relationships/image" Target="media/image2.png"/><Relationship Id="rId30" Type="http://schemas.openxmlformats.org/officeDocument/2006/relationships/hyperlink" Target="https://doi.org/10.1109/ICOTEN52080.2021.9493464" TargetMode="External"/><Relationship Id="rId35" Type="http://schemas.openxmlformats.org/officeDocument/2006/relationships/hyperlink" Target="https://doi.org/10.1109/icict60155.2024.10544703" TargetMode="External"/><Relationship Id="rId56" Type="http://schemas.openxmlformats.org/officeDocument/2006/relationships/hyperlink" Target="https://doi.org/10.36548/jsws.2024.1.005" TargetMode="External"/><Relationship Id="rId77" Type="http://schemas.openxmlformats.org/officeDocument/2006/relationships/hyperlink" Target="https://doi.org/10.1109/ICICT54344.2022.9850679" TargetMode="External"/><Relationship Id="rId100" Type="http://schemas.openxmlformats.org/officeDocument/2006/relationships/hyperlink" Target="https://doi.org/10.1109/ciisca59740.2023.00030" TargetMode="External"/><Relationship Id="rId105" Type="http://schemas.openxmlformats.org/officeDocument/2006/relationships/hyperlink" Target="https://doi.org/10.1109/pcds61776.2024.10743427" TargetMode="External"/><Relationship Id="rId126" Type="http://schemas.openxmlformats.org/officeDocument/2006/relationships/hyperlink" Target="https://doi.org/10.1109/icscna58489.2023.10370472" TargetMode="External"/><Relationship Id="rId8" Type="http://schemas.openxmlformats.org/officeDocument/2006/relationships/endnotes" Target="endnotes.xml"/><Relationship Id="rId51" Type="http://schemas.openxmlformats.org/officeDocument/2006/relationships/hyperlink" Target="https://doi.org/10.1109/icaaic60222.2024.10575288" TargetMode="External"/><Relationship Id="rId72" Type="http://schemas.openxmlformats.org/officeDocument/2006/relationships/hyperlink" Target="https://doi.org/10.1186/s40814-022-01084-2" TargetMode="External"/><Relationship Id="rId93" Type="http://schemas.openxmlformats.org/officeDocument/2006/relationships/hyperlink" Target="https://doi.org/10.3390/s23187825" TargetMode="External"/><Relationship Id="rId98" Type="http://schemas.openxmlformats.org/officeDocument/2006/relationships/hyperlink" Target="https://doi.org/10.37547/ajast/volume04issue09-03a" TargetMode="External"/><Relationship Id="rId121" Type="http://schemas.openxmlformats.org/officeDocument/2006/relationships/hyperlink" Target="https://doi.org/10.30983/knowbase.v3i1.6292" TargetMode="External"/><Relationship Id="rId142" Type="http://schemas.openxmlformats.org/officeDocument/2006/relationships/header" Target="header4.xml"/><Relationship Id="rId3" Type="http://schemas.openxmlformats.org/officeDocument/2006/relationships/numbering" Target="numbering.xml"/><Relationship Id="rId25" Type="http://schemas.openxmlformats.org/officeDocument/2006/relationships/hyperlink" Target="https://doi.org/10.1109/access.2021.3136861" TargetMode="External"/><Relationship Id="rId46" Type="http://schemas.openxmlformats.org/officeDocument/2006/relationships/hyperlink" Target="https://doi.org/10.58709/niujss.v10i4.2038" TargetMode="External"/><Relationship Id="rId67" Type="http://schemas.openxmlformats.org/officeDocument/2006/relationships/hyperlink" Target="https://doi.org/10.24251/HICSS.2021.473" TargetMode="External"/><Relationship Id="rId116" Type="http://schemas.openxmlformats.org/officeDocument/2006/relationships/hyperlink" Target="https://doi.org/10.22214/ijraset.2023.57055" TargetMode="External"/><Relationship Id="rId137" Type="http://schemas.openxmlformats.org/officeDocument/2006/relationships/hyperlink" Target="https://doi.org/10.1049/pbte101e" TargetMode="External"/><Relationship Id="rId20" Type="http://schemas.openxmlformats.org/officeDocument/2006/relationships/image" Target="media/image6.png"/><Relationship Id="rId41" Type="http://schemas.openxmlformats.org/officeDocument/2006/relationships/hyperlink" Target="https://doi.org/10.1109/ickecs61492.2024.10616580" TargetMode="External"/><Relationship Id="rId62" Type="http://schemas.openxmlformats.org/officeDocument/2006/relationships/hyperlink" Target="https://doi.org/10.1201/9781003030966-9" TargetMode="External"/><Relationship Id="rId83" Type="http://schemas.openxmlformats.org/officeDocument/2006/relationships/hyperlink" Target="https://doi.org/10.1016/j.gpb.2021.01.007" TargetMode="External"/><Relationship Id="rId88" Type="http://schemas.openxmlformats.org/officeDocument/2006/relationships/hyperlink" Target="https://doi.org/10.5937/batutphco24063m" TargetMode="External"/><Relationship Id="rId111" Type="http://schemas.openxmlformats.org/officeDocument/2006/relationships/hyperlink" Target="https://doi.org/10.1109/csitss60515.2023.10333316" TargetMode="External"/><Relationship Id="rId132" Type="http://schemas.openxmlformats.org/officeDocument/2006/relationships/hyperlink" Target="https://doi.org/10.3390/en17225778" TargetMode="External"/><Relationship Id="rId15" Type="http://schemas.openxmlformats.org/officeDocument/2006/relationships/image" Target="media/image3.png"/><Relationship Id="rId36" Type="http://schemas.openxmlformats.org/officeDocument/2006/relationships/hyperlink" Target="https://doi.org/10.33545/26648792.2024.v6.i1b.138" TargetMode="External"/><Relationship Id="rId57" Type="http://schemas.openxmlformats.org/officeDocument/2006/relationships/hyperlink" Target="https://doi.org/10.1109/ETFA52439.2022.9921559" TargetMode="External"/><Relationship Id="rId106" Type="http://schemas.openxmlformats.org/officeDocument/2006/relationships/hyperlink" Target="https://doi.org/10.1007/978-981-16-9033-4_50" TargetMode="External"/><Relationship Id="rId127" Type="http://schemas.openxmlformats.org/officeDocument/2006/relationships/hyperlink" Target="https://doi.org/10.53660/clm-1122-23d24c" TargetMode="External"/><Relationship Id="rId10" Type="http://schemas.openxmlformats.org/officeDocument/2006/relationships/header" Target="header1.xml"/><Relationship Id="rId31" Type="http://schemas.openxmlformats.org/officeDocument/2006/relationships/hyperlink" Target="https://doi.org/10.1109/iv64223.2024.00050" TargetMode="External"/><Relationship Id="rId52" Type="http://schemas.openxmlformats.org/officeDocument/2006/relationships/hyperlink" Target="https://doi.org/10.30574/ijsra.2023.8.2.0284" TargetMode="External"/><Relationship Id="rId73" Type="http://schemas.openxmlformats.org/officeDocument/2006/relationships/hyperlink" Target="https://doi.org/10.1109/icces54183.2022.9835730" TargetMode="External"/><Relationship Id="rId78" Type="http://schemas.openxmlformats.org/officeDocument/2006/relationships/hyperlink" Target="https://doi.org/10.1007/978-1-4842-8989-1_17" TargetMode="External"/><Relationship Id="rId94" Type="http://schemas.openxmlformats.org/officeDocument/2006/relationships/hyperlink" Target="https://doi.org/10.1109/atnt61688.2024.10719072" TargetMode="External"/><Relationship Id="rId99" Type="http://schemas.openxmlformats.org/officeDocument/2006/relationships/hyperlink" Target="https://doi.org/10.1109/icpc2t53885.2022.9776970" TargetMode="External"/><Relationship Id="rId101" Type="http://schemas.openxmlformats.org/officeDocument/2006/relationships/hyperlink" Target="https://doi.org/10.1109/acroset62108.2024.10743475" TargetMode="External"/><Relationship Id="rId122" Type="http://schemas.openxmlformats.org/officeDocument/2006/relationships/hyperlink" Target="https://doi.org/10.22214/ijraset.2024.61318" TargetMode="External"/><Relationship Id="rId143"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debesmscat.edu.ph" TargetMode="External"/><Relationship Id="rId26" Type="http://schemas.openxmlformats.org/officeDocument/2006/relationships/hyperlink" Target="https://doi.org/10.1007/978-981-16-3346-1_18" TargetMode="External"/><Relationship Id="rId47" Type="http://schemas.openxmlformats.org/officeDocument/2006/relationships/hyperlink" Target="https://doi.org/10.1007/978-3-030-64565-6_4" TargetMode="External"/><Relationship Id="rId68" Type="http://schemas.openxmlformats.org/officeDocument/2006/relationships/hyperlink" Target="https://doi.org/10.48175/ijarsct-10729" TargetMode="External"/><Relationship Id="rId89" Type="http://schemas.openxmlformats.org/officeDocument/2006/relationships/hyperlink" Target="https://doi.org/10.4018/979-8-3693-0458-7.ch016" TargetMode="External"/><Relationship Id="rId112" Type="http://schemas.openxmlformats.org/officeDocument/2006/relationships/hyperlink" Target="https://doi.org/10.36871/ek.up.p.r.2024.03.02.008" TargetMode="External"/><Relationship Id="rId133" Type="http://schemas.openxmlformats.org/officeDocument/2006/relationships/hyperlink" Target="https://doi.org/10.2139/ssrn.5088837" TargetMode="External"/><Relationship Id="rId16"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8EDC99-E627-4783-9353-D8A2F2BA0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92</Pages>
  <Words>20216</Words>
  <Characters>131399</Characters>
  <Application>Microsoft Office Word</Application>
  <DocSecurity>0</DocSecurity>
  <Lines>2440</Lines>
  <Paragraphs>476</Paragraphs>
  <ScaleCrop>false</ScaleCrop>
  <HeadingPairs>
    <vt:vector size="2" baseType="variant">
      <vt:variant>
        <vt:lpstr>Title</vt:lpstr>
      </vt:variant>
      <vt:variant>
        <vt:i4>1</vt:i4>
      </vt:variant>
    </vt:vector>
  </HeadingPairs>
  <TitlesOfParts>
    <vt:vector size="1" baseType="lpstr">
      <vt:lpstr>Chapter I_egrade.docx</vt:lpstr>
    </vt:vector>
  </TitlesOfParts>
  <Company/>
  <LinksUpToDate>false</LinksUpToDate>
  <CharactersWithSpaces>151827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I_egrade.docx</dc:title>
  <dc:creator>kram</dc:creator>
  <cp:lastModifiedBy>kenji</cp:lastModifiedBy>
  <cp:revision>5</cp:revision>
  <dcterms:created xsi:type="dcterms:W3CDTF">2025-09-17T07:45:00Z</dcterms:created>
  <dcterms:modified xsi:type="dcterms:W3CDTF">2025-09-18T16:51:00Z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A54F1B03D3E749108A5811AEAC26F9DF_12</vt:lpwstr>
  </property>
  <property fmtid="{D5CDD505-2E9C-101B-9397-08002B2CF9AE}" pid="4" name="GrammarlyDocumentId">
    <vt:lpwstr>18798d17-369d-4e80-beea-e8ae556208d6</vt:lpwstr>
  </property>
</Properties>
</file>